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E1192" w:rsidRP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E1192">
        <w:rPr>
          <w:b/>
          <w:caps/>
        </w:rPr>
        <w:t>ПРОГРАММа УЧЕБНОЙ ДИСЦИПЛИНЫ</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u w:val="single"/>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 w:rsidRPr="008E1192">
        <w:rPr>
          <w:b/>
        </w:rPr>
        <w:t>Обществознание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1192" w:rsidRPr="008E1192" w:rsidRDefault="008E1192"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D12DD" w:rsidRPr="008E1192" w:rsidRDefault="008D12DD" w:rsidP="008E119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pacing w:val="-2"/>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rPr>
      </w:pPr>
      <w:r w:rsidRPr="008E1192">
        <w:rPr>
          <w:bCs/>
        </w:rPr>
        <w:t>20</w:t>
      </w:r>
      <w:r w:rsidR="00713765" w:rsidRPr="008E1192">
        <w:rPr>
          <w:bCs/>
        </w:rPr>
        <w:t>18</w:t>
      </w:r>
      <w:r w:rsidRPr="008E1192">
        <w:rPr>
          <w:bCs/>
        </w:rPr>
        <w:t>г.</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rPr>
          <w:i/>
          <w:color w:val="FF0000"/>
        </w:rPr>
      </w:pPr>
      <w:r w:rsidRPr="008E1192">
        <w:lastRenderedPageBreak/>
        <w:t>Программа учебной дисциплины</w:t>
      </w:r>
      <w:r w:rsidRPr="008E1192">
        <w:rPr>
          <w:caps/>
        </w:rPr>
        <w:t xml:space="preserve"> </w:t>
      </w:r>
      <w:r w:rsidRPr="008E1192">
        <w:t>разработана на основе федерального государственного образовательного стандарта среднего общего образования утвержденного приказом Министерства образования и науки РФ от 17 мая 2012 г. N 413.</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firstLine="720"/>
        <w:rPr>
          <w:i/>
          <w:vertAlign w:val="superscript"/>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rsidRPr="008E1192">
        <w:t>Организация-разработчик: Государственное бюджетное профессиональное образовательное учреждение Иркутской области «Братский политехнический колледж»</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8E1192" w:rsidRDefault="008D12DD" w:rsidP="008E119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rsidR="008D12DD" w:rsidRPr="008E1192" w:rsidRDefault="008D12DD" w:rsidP="008E1192">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rsidRPr="008E1192">
        <w:t>Разработчик: Сонина И.В. преподаватель общественных дисциплин</w:t>
      </w:r>
    </w:p>
    <w:p w:rsidR="008D12DD" w:rsidRPr="008E1192" w:rsidRDefault="008D12DD" w:rsidP="008E1192"/>
    <w:p w:rsidR="008D12DD" w:rsidRPr="008E1192" w:rsidRDefault="008D12DD" w:rsidP="008E1192">
      <w:proofErr w:type="gramStart"/>
      <w:r w:rsidRPr="008E1192">
        <w:t>Рассмотрена</w:t>
      </w:r>
      <w:proofErr w:type="gramEnd"/>
      <w:r w:rsidRPr="008E1192">
        <w:t xml:space="preserve"> и одобрена на заседании предметно-цикловой комиссии </w:t>
      </w:r>
    </w:p>
    <w:p w:rsidR="008D12DD" w:rsidRPr="008E1192" w:rsidRDefault="00463389"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pPr>
      <w:r>
        <w:t xml:space="preserve"> председатель ПЦК Сонина И.В. </w:t>
      </w: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sz w:val="20"/>
          <w:szCs w:val="20"/>
        </w:rPr>
      </w:pPr>
      <w:r w:rsidRPr="008E1192">
        <w:rPr>
          <w:bCs/>
          <w:i/>
          <w:sz w:val="20"/>
          <w:szCs w:val="20"/>
        </w:rPr>
        <w:br w:type="page"/>
      </w:r>
      <w:r w:rsidRPr="008E1192">
        <w:rPr>
          <w:b/>
          <w:sz w:val="20"/>
          <w:szCs w:val="20"/>
        </w:rPr>
        <w:lastRenderedPageBreak/>
        <w:t>СОДЕРЖАНИЕ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tbl>
      <w:tblPr>
        <w:tblW w:w="0" w:type="auto"/>
        <w:tblLook w:val="01E0" w:firstRow="1" w:lastRow="1" w:firstColumn="1" w:lastColumn="1" w:noHBand="0" w:noVBand="0"/>
      </w:tblPr>
      <w:tblGrid>
        <w:gridCol w:w="7668"/>
        <w:gridCol w:w="1903"/>
      </w:tblGrid>
      <w:tr w:rsidR="008D12DD" w:rsidRPr="008E1192" w:rsidTr="000B33D3">
        <w:tc>
          <w:tcPr>
            <w:tcW w:w="7668" w:type="dxa"/>
            <w:shd w:val="clear" w:color="auto" w:fill="auto"/>
          </w:tcPr>
          <w:p w:rsidR="008D12DD" w:rsidRPr="008E1192" w:rsidRDefault="008D12DD" w:rsidP="008E1192">
            <w:pPr>
              <w:pStyle w:val="1"/>
              <w:ind w:left="284" w:firstLine="0"/>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стр.</w:t>
            </w:r>
          </w:p>
        </w:tc>
      </w:tr>
      <w:tr w:rsidR="008D12DD" w:rsidRPr="008E1192" w:rsidTr="000B33D3">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ПАСПОРТ ПРОГРАММЫ УЧЕБНОЙ ДИСЦИПЛИНЫ</w:t>
            </w:r>
          </w:p>
          <w:p w:rsidR="008D12DD" w:rsidRPr="008E1192" w:rsidRDefault="008D12DD" w:rsidP="008E1192">
            <w:pPr>
              <w:rPr>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4</w:t>
            </w:r>
          </w:p>
        </w:tc>
      </w:tr>
      <w:tr w:rsidR="008D12DD" w:rsidRPr="008E1192" w:rsidTr="000B33D3">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СТРУКТУРА и содержание УЧЕБНОЙ ДИСЦИПЛИНЫ</w:t>
            </w:r>
          </w:p>
          <w:p w:rsidR="008D12DD" w:rsidRPr="008E1192" w:rsidRDefault="008D12DD" w:rsidP="008E1192">
            <w:pPr>
              <w:pStyle w:val="1"/>
              <w:ind w:left="284" w:firstLine="0"/>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7</w:t>
            </w:r>
          </w:p>
        </w:tc>
      </w:tr>
      <w:tr w:rsidR="008D12DD" w:rsidRPr="008E1192" w:rsidTr="000B33D3">
        <w:trPr>
          <w:trHeight w:val="670"/>
        </w:trPr>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условия реализации  учебной дисциплины</w:t>
            </w:r>
          </w:p>
          <w:p w:rsidR="008D12DD" w:rsidRPr="008E1192" w:rsidRDefault="008D12DD" w:rsidP="008E1192">
            <w:pPr>
              <w:pStyle w:val="1"/>
              <w:tabs>
                <w:tab w:val="num" w:pos="0"/>
              </w:tabs>
              <w:ind w:left="284"/>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23</w:t>
            </w:r>
          </w:p>
        </w:tc>
      </w:tr>
      <w:tr w:rsidR="008D12DD" w:rsidRPr="008E1192" w:rsidTr="000B33D3">
        <w:tc>
          <w:tcPr>
            <w:tcW w:w="7668" w:type="dxa"/>
            <w:shd w:val="clear" w:color="auto" w:fill="auto"/>
          </w:tcPr>
          <w:p w:rsidR="008D12DD" w:rsidRPr="008E1192" w:rsidRDefault="008D12DD" w:rsidP="008E1192">
            <w:pPr>
              <w:pStyle w:val="1"/>
              <w:numPr>
                <w:ilvl w:val="0"/>
                <w:numId w:val="1"/>
              </w:numPr>
              <w:jc w:val="both"/>
              <w:rPr>
                <w:b/>
                <w:caps/>
                <w:sz w:val="20"/>
                <w:szCs w:val="20"/>
              </w:rPr>
            </w:pPr>
            <w:r w:rsidRPr="008E1192">
              <w:rPr>
                <w:b/>
                <w:caps/>
                <w:sz w:val="20"/>
                <w:szCs w:val="20"/>
              </w:rPr>
              <w:t>Контроль и оценка результатов Освоения учебной дисциплины</w:t>
            </w:r>
          </w:p>
          <w:p w:rsidR="008D12DD" w:rsidRPr="008E1192" w:rsidRDefault="008D12DD" w:rsidP="008E1192">
            <w:pPr>
              <w:pStyle w:val="1"/>
              <w:ind w:left="284" w:firstLine="0"/>
              <w:jc w:val="both"/>
              <w:rPr>
                <w:b/>
                <w:caps/>
                <w:sz w:val="20"/>
                <w:szCs w:val="20"/>
              </w:rPr>
            </w:pPr>
          </w:p>
        </w:tc>
        <w:tc>
          <w:tcPr>
            <w:tcW w:w="1903" w:type="dxa"/>
            <w:shd w:val="clear" w:color="auto" w:fill="auto"/>
          </w:tcPr>
          <w:p w:rsidR="008D12DD" w:rsidRPr="008E1192" w:rsidRDefault="008D12DD" w:rsidP="008E1192">
            <w:pPr>
              <w:jc w:val="center"/>
              <w:rPr>
                <w:sz w:val="20"/>
                <w:szCs w:val="20"/>
              </w:rPr>
            </w:pPr>
            <w:r w:rsidRPr="008E1192">
              <w:rPr>
                <w:sz w:val="20"/>
                <w:szCs w:val="20"/>
              </w:rPr>
              <w:t>24</w:t>
            </w:r>
          </w:p>
        </w:tc>
      </w:tr>
    </w:tbl>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sz w:val="20"/>
          <w:szCs w:val="20"/>
        </w:rPr>
      </w:pPr>
    </w:p>
    <w:p w:rsidR="008D12DD" w:rsidRPr="008E1192" w:rsidRDefault="008D12DD" w:rsidP="008E119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0"/>
          <w:szCs w:val="20"/>
        </w:rPr>
      </w:pPr>
      <w:r w:rsidRPr="008E1192">
        <w:rPr>
          <w:b/>
          <w:caps/>
          <w:sz w:val="20"/>
          <w:szCs w:val="20"/>
          <w:u w:val="single"/>
        </w:rPr>
        <w:br w:type="page"/>
      </w:r>
      <w:r w:rsidRPr="008E1192">
        <w:rPr>
          <w:b/>
          <w:caps/>
          <w:sz w:val="20"/>
          <w:szCs w:val="20"/>
        </w:rPr>
        <w:lastRenderedPageBreak/>
        <w:t>1. паспорт ПРОГРАММЫ УЧЕБНОЙ ДИСЦИПЛИНЫ</w:t>
      </w:r>
    </w:p>
    <w:p w:rsidR="008D12DD" w:rsidRPr="008E1192" w:rsidRDefault="008D12DD" w:rsidP="008E1192">
      <w:pPr>
        <w:jc w:val="center"/>
        <w:rPr>
          <w:b/>
          <w:sz w:val="20"/>
          <w:szCs w:val="20"/>
        </w:rPr>
      </w:pPr>
      <w:r w:rsidRPr="008E1192">
        <w:rPr>
          <w:b/>
          <w:sz w:val="20"/>
          <w:szCs w:val="20"/>
        </w:rPr>
        <w:t>Обществознание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center"/>
        <w:rPr>
          <w:b/>
          <w:sz w:val="20"/>
          <w:szCs w:val="20"/>
        </w:rPr>
      </w:pPr>
    </w:p>
    <w:p w:rsidR="008D12DD" w:rsidRPr="008E1192" w:rsidRDefault="008D12DD" w:rsidP="008E1192">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8E1192">
        <w:rPr>
          <w:b/>
          <w:sz w:val="20"/>
          <w:szCs w:val="20"/>
        </w:rPr>
        <w:t>Область применения программы</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Программа общеобразовательной учебной дисциплины «Обществознание» предназначена для изучения обществознания в профессиональных образовательных организациях СПО, реализующих образовательную программу среднего общего образования в пределах освоения основной профессиональной образовательной программы СПО (ОПОП СПО) на базе основного общего образования при подготовке квалифицированных рабочих, служащих и специалистов среднего звена. </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8E1192">
        <w:rPr>
          <w:rFonts w:eastAsiaTheme="minorHAnsi"/>
          <w:color w:val="000000"/>
          <w:sz w:val="20"/>
          <w:szCs w:val="20"/>
          <w:lang w:eastAsia="en-US"/>
        </w:rPr>
        <w:tab/>
      </w:r>
      <w:proofErr w:type="gramStart"/>
      <w:r w:rsidRPr="008E1192">
        <w:rPr>
          <w:rFonts w:eastAsiaTheme="minorHAnsi"/>
          <w:color w:val="000000"/>
          <w:sz w:val="20"/>
          <w:szCs w:val="20"/>
          <w:lang w:eastAsia="en-US"/>
        </w:rPr>
        <w:t>Программа разработана на основе требований ФГОС среднего общего образования, предъявляемых к структуре, содержанию и результатам освоения учебной дисциплины «Обществознание»,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(письмо Департамента</w:t>
      </w:r>
      <w:proofErr w:type="gramEnd"/>
      <w:r w:rsidRPr="008E1192">
        <w:rPr>
          <w:rFonts w:eastAsiaTheme="minorHAnsi"/>
          <w:color w:val="000000"/>
          <w:sz w:val="20"/>
          <w:szCs w:val="20"/>
          <w:lang w:eastAsia="en-US"/>
        </w:rPr>
        <w:t xml:space="preserve"> государственной политики в сфере подготовки рабочих кадров и ДПО </w:t>
      </w:r>
      <w:proofErr w:type="spellStart"/>
      <w:r w:rsidRPr="008E1192">
        <w:rPr>
          <w:rFonts w:eastAsiaTheme="minorHAnsi"/>
          <w:color w:val="000000"/>
          <w:sz w:val="20"/>
          <w:szCs w:val="20"/>
          <w:lang w:eastAsia="en-US"/>
        </w:rPr>
        <w:t>Минобрнауки</w:t>
      </w:r>
      <w:proofErr w:type="spellEnd"/>
      <w:r w:rsidRPr="008E1192">
        <w:rPr>
          <w:rFonts w:eastAsiaTheme="minorHAnsi"/>
          <w:color w:val="000000"/>
          <w:sz w:val="20"/>
          <w:szCs w:val="20"/>
          <w:lang w:eastAsia="en-US"/>
        </w:rPr>
        <w:t xml:space="preserve"> России от 17.03.2015 № 06-259).</w:t>
      </w:r>
    </w:p>
    <w:p w:rsidR="008D12DD" w:rsidRPr="008E1192" w:rsidRDefault="008D12DD" w:rsidP="008E1192">
      <w:pPr>
        <w:autoSpaceDE w:val="0"/>
        <w:autoSpaceDN w:val="0"/>
        <w:adjustRightInd w:val="0"/>
        <w:ind w:firstLine="708"/>
        <w:rPr>
          <w:rFonts w:eastAsiaTheme="minorHAnsi"/>
          <w:color w:val="000000"/>
          <w:sz w:val="20"/>
          <w:szCs w:val="20"/>
          <w:lang w:eastAsia="en-US"/>
        </w:rPr>
      </w:pPr>
      <w:r w:rsidRPr="008E1192">
        <w:rPr>
          <w:rFonts w:eastAsiaTheme="minorHAnsi"/>
          <w:color w:val="000000"/>
          <w:sz w:val="20"/>
          <w:szCs w:val="20"/>
          <w:lang w:eastAsia="en-US"/>
        </w:rPr>
        <w:t xml:space="preserve">Содержание программы «Обществознание » направлено на достижение следующих </w:t>
      </w:r>
      <w:r w:rsidRPr="008E1192">
        <w:rPr>
          <w:rFonts w:eastAsiaTheme="minorHAnsi"/>
          <w:bCs/>
          <w:color w:val="000000"/>
          <w:sz w:val="20"/>
          <w:szCs w:val="20"/>
          <w:lang w:eastAsia="en-US"/>
        </w:rPr>
        <w:t>целей</w:t>
      </w:r>
      <w:r w:rsidRPr="008E1192">
        <w:rPr>
          <w:rFonts w:eastAsiaTheme="minorHAnsi"/>
          <w:b/>
          <w:bCs/>
          <w:color w:val="000000"/>
          <w:sz w:val="20"/>
          <w:szCs w:val="20"/>
          <w:lang w:eastAsia="en-US"/>
        </w:rPr>
        <w:t xml:space="preserve">: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воспитание гражданственности, социальной ответственности, правового самосознания, патриотизма, приверженности конституционным принципам Российской Федерации;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развитие личности на стадии начальной социализации, становление правомерного социального поведения, повышение уровня политической, правовой и духовно-нравственной культуры подростка;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углубление интереса к изучению социально-экономических и политико-правовых дисциплин;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умение получать информацию из различных источников, анализировать, систематизировать ее, делать выводы и прогнозы;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содействие формированию целостной картины мира, усвоению знаний об основных сферах человеческой деятельности, социальных институтах, нормах регулирования общественных отношений, необходимых для взаимодействия с другими людьми в рамках отдельных социальных групп и общества в целом; </w:t>
      </w:r>
    </w:p>
    <w:p w:rsidR="008D12DD" w:rsidRPr="008E1192" w:rsidRDefault="008D12DD" w:rsidP="008E1192">
      <w:pPr>
        <w:pStyle w:val="a8"/>
        <w:numPr>
          <w:ilvl w:val="0"/>
          <w:numId w:val="33"/>
        </w:numPr>
        <w:tabs>
          <w:tab w:val="left" w:pos="284"/>
        </w:tabs>
        <w:autoSpaceDE w:val="0"/>
        <w:autoSpaceDN w:val="0"/>
        <w:adjustRightInd w:val="0"/>
        <w:spacing w:after="55"/>
        <w:ind w:left="0" w:firstLine="0"/>
        <w:rPr>
          <w:rFonts w:eastAsiaTheme="minorHAnsi"/>
          <w:color w:val="000000"/>
          <w:sz w:val="20"/>
          <w:szCs w:val="20"/>
          <w:lang w:eastAsia="en-US"/>
        </w:rPr>
      </w:pPr>
      <w:r w:rsidRPr="008E1192">
        <w:rPr>
          <w:rFonts w:eastAsiaTheme="minorHAnsi"/>
          <w:color w:val="000000"/>
          <w:sz w:val="20"/>
          <w:szCs w:val="20"/>
          <w:lang w:eastAsia="en-US"/>
        </w:rPr>
        <w:t xml:space="preserve">формирование мотивации к общественно-полезной деятельности, повышение стремления к самовоспитанию, самореализации, самоконтролю; </w:t>
      </w:r>
    </w:p>
    <w:p w:rsidR="008D12DD" w:rsidRPr="008E1192" w:rsidRDefault="008D12DD" w:rsidP="008E1192">
      <w:pPr>
        <w:pStyle w:val="a8"/>
        <w:numPr>
          <w:ilvl w:val="0"/>
          <w:numId w:val="33"/>
        </w:numPr>
        <w:tabs>
          <w:tab w:val="left" w:pos="284"/>
        </w:tabs>
        <w:autoSpaceDE w:val="0"/>
        <w:autoSpaceDN w:val="0"/>
        <w:adjustRightInd w:val="0"/>
        <w:ind w:left="0" w:firstLine="0"/>
        <w:rPr>
          <w:rFonts w:eastAsiaTheme="minorHAnsi"/>
          <w:color w:val="000000"/>
          <w:sz w:val="20"/>
          <w:szCs w:val="20"/>
          <w:lang w:eastAsia="en-US"/>
        </w:rPr>
      </w:pPr>
      <w:r w:rsidRPr="008E1192">
        <w:rPr>
          <w:rFonts w:eastAsiaTheme="minorHAnsi"/>
          <w:color w:val="000000"/>
          <w:sz w:val="20"/>
          <w:szCs w:val="20"/>
          <w:lang w:eastAsia="en-US"/>
        </w:rPr>
        <w:t xml:space="preserve">применение полученных знаний и умений в практической деятельности в различных сферах общественной жизни. </w:t>
      </w:r>
    </w:p>
    <w:p w:rsidR="008D12DD" w:rsidRPr="008E1192" w:rsidRDefault="008D12DD" w:rsidP="008E1192">
      <w:pPr>
        <w:ind w:right="-185" w:firstLine="720"/>
        <w:jc w:val="both"/>
        <w:rPr>
          <w:sz w:val="20"/>
          <w:szCs w:val="20"/>
        </w:rPr>
      </w:pPr>
      <w:r w:rsidRPr="008E1192">
        <w:rPr>
          <w:rFonts w:eastAsiaTheme="minorHAnsi"/>
          <w:color w:val="000000"/>
          <w:sz w:val="20"/>
          <w:szCs w:val="20"/>
          <w:lang w:eastAsia="en-US"/>
        </w:rP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w:t>
      </w:r>
      <w:proofErr w:type="gramStart"/>
      <w:r w:rsidRPr="008E1192">
        <w:rPr>
          <w:rFonts w:eastAsiaTheme="minorHAnsi"/>
          <w:color w:val="000000"/>
          <w:sz w:val="20"/>
          <w:szCs w:val="20"/>
          <w:lang w:eastAsia="en-US"/>
        </w:rPr>
        <w:t xml:space="preserve"> –</w:t>
      </w:r>
      <w:r w:rsidRPr="008E1192">
        <w:rPr>
          <w:sz w:val="20"/>
          <w:szCs w:val="20"/>
        </w:rPr>
        <w:t xml:space="preserve">. </w:t>
      </w:r>
      <w:proofErr w:type="gramEnd"/>
      <w:r w:rsidRPr="008E1192">
        <w:rPr>
          <w:sz w:val="20"/>
          <w:szCs w:val="20"/>
        </w:rPr>
        <w:t>программы подготовки квалифицированных рабочих, служащих, программы подготовки специалистов среднего звена (ППКРС, ППССЗ).</w:t>
      </w:r>
    </w:p>
    <w:p w:rsidR="008D12DD" w:rsidRPr="008E1192" w:rsidRDefault="008D12DD" w:rsidP="008E1192">
      <w:pPr>
        <w:ind w:right="-185" w:firstLine="720"/>
        <w:jc w:val="both"/>
        <w:rPr>
          <w:sz w:val="20"/>
          <w:szCs w:val="20"/>
        </w:rPr>
      </w:pPr>
    </w:p>
    <w:p w:rsidR="008D12DD" w:rsidRPr="008E1192" w:rsidRDefault="008D12DD" w:rsidP="008E1192">
      <w:pPr>
        <w:pStyle w:val="a8"/>
        <w:numPr>
          <w:ilvl w:val="1"/>
          <w:numId w:val="26"/>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r w:rsidRPr="008E1192">
        <w:rPr>
          <w:b/>
          <w:sz w:val="20"/>
          <w:szCs w:val="20"/>
        </w:rPr>
        <w:t>Общая характеристика учебной дисциплины</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Учебная дисциплина «Обществознание» имеет интегративный характер, основанный на комплексе общественных наук, таких как, философия, социология, экономика, политология, культурология, правоведение, предметом которых являются научные знания о различных аспектах жизни, о развитии человека и общества, о влиянии социальных факторов на жизнь каждого человека.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Содержание учебной дисциплины направлено на формирование четкой гражданской позиции, социально-правовой грамотности, навыков правового характера, необходимых </w:t>
      </w:r>
      <w:proofErr w:type="gramStart"/>
      <w:r w:rsidRPr="008E1192">
        <w:rPr>
          <w:rFonts w:eastAsiaTheme="minorHAnsi"/>
          <w:color w:val="000000"/>
          <w:sz w:val="20"/>
          <w:szCs w:val="20"/>
          <w:lang w:eastAsia="en-US"/>
        </w:rPr>
        <w:t>обучающимся</w:t>
      </w:r>
      <w:proofErr w:type="gramEnd"/>
      <w:r w:rsidRPr="008E1192">
        <w:rPr>
          <w:rFonts w:eastAsiaTheme="minorHAnsi"/>
          <w:color w:val="000000"/>
          <w:sz w:val="20"/>
          <w:szCs w:val="20"/>
          <w:lang w:eastAsia="en-US"/>
        </w:rPr>
        <w:t xml:space="preserve"> для реализации социальных ролей, взаимодействия с окружающими людьми и социальными группами. </w:t>
      </w:r>
      <w:r w:rsidR="008E1192">
        <w:rPr>
          <w:rFonts w:eastAsiaTheme="minorHAnsi"/>
          <w:color w:val="000000"/>
          <w:sz w:val="20"/>
          <w:szCs w:val="20"/>
          <w:lang w:eastAsia="en-US"/>
        </w:rPr>
        <w:t xml:space="preserve">  </w:t>
      </w:r>
      <w:r w:rsidRPr="008E1192">
        <w:rPr>
          <w:rFonts w:eastAsiaTheme="minorHAnsi"/>
          <w:color w:val="000000"/>
          <w:sz w:val="20"/>
          <w:szCs w:val="20"/>
          <w:lang w:eastAsia="en-US"/>
        </w:rPr>
        <w:t xml:space="preserve">Особое внимание уделяется знаниям о современном российском обществе, о проблемах мирового сообщества и тенденциях развития современных цивилизационных процессов, о роли морали, религии, науки и образования в жизни человеческого общества, а также изучению ключевых социальным и правовых вопросов, тесно связанных с повседневной жизнью.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Отбор содержания учебной дисциплины осуществлялся на основе следующих принципов: учет возрастных особенностей обучающихся, практическая направленность обучения, формирование знаний, которые обеспечат </w:t>
      </w:r>
      <w:proofErr w:type="gramStart"/>
      <w:r w:rsidRPr="008E1192">
        <w:rPr>
          <w:rFonts w:eastAsiaTheme="minorHAnsi"/>
          <w:color w:val="000000"/>
          <w:sz w:val="20"/>
          <w:szCs w:val="20"/>
          <w:lang w:eastAsia="en-US"/>
        </w:rPr>
        <w:t>обучающимся</w:t>
      </w:r>
      <w:proofErr w:type="gramEnd"/>
      <w:r w:rsidRPr="008E1192">
        <w:rPr>
          <w:rFonts w:eastAsiaTheme="minorHAnsi"/>
          <w:color w:val="000000"/>
          <w:sz w:val="20"/>
          <w:szCs w:val="20"/>
          <w:lang w:eastAsia="en-US"/>
        </w:rPr>
        <w:t xml:space="preserve"> профессиональных образовательных организаций СПО успешную адаптацию к социальной реальности, профессиональной деятельности, исполнению общегражданских ролей. </w:t>
      </w:r>
    </w:p>
    <w:p w:rsidR="008D12DD" w:rsidRPr="008E1192" w:rsidRDefault="008D12DD" w:rsidP="008E1192">
      <w:pPr>
        <w:pStyle w:val="Default"/>
        <w:ind w:firstLine="708"/>
        <w:jc w:val="both"/>
        <w:rPr>
          <w:rFonts w:eastAsiaTheme="minorHAnsi"/>
          <w:sz w:val="20"/>
          <w:szCs w:val="20"/>
          <w:lang w:eastAsia="en-US"/>
        </w:rPr>
      </w:pPr>
      <w:r w:rsidRPr="008E1192">
        <w:rPr>
          <w:rFonts w:eastAsiaTheme="minorHAnsi"/>
          <w:sz w:val="20"/>
          <w:szCs w:val="20"/>
          <w:lang w:eastAsia="en-US"/>
        </w:rPr>
        <w:t xml:space="preserve">Реализация содержания учебной дисциплины «Обществознание» предполагает дифференциацию уровней достижения студентами различных целей. Так, уровень функциональной </w:t>
      </w:r>
      <w:proofErr w:type="gramStart"/>
      <w:r w:rsidRPr="008E1192">
        <w:rPr>
          <w:rFonts w:eastAsiaTheme="minorHAnsi"/>
          <w:sz w:val="20"/>
          <w:szCs w:val="20"/>
          <w:lang w:eastAsia="en-US"/>
        </w:rPr>
        <w:t>грамотности</w:t>
      </w:r>
      <w:proofErr w:type="gramEnd"/>
      <w:r w:rsidRPr="008E1192">
        <w:rPr>
          <w:rFonts w:eastAsiaTheme="minorHAnsi"/>
          <w:sz w:val="20"/>
          <w:szCs w:val="20"/>
          <w:lang w:eastAsia="en-US"/>
        </w:rPr>
        <w:t xml:space="preserve"> может быть достигнут как в освоении наиболее распространенных в социальной среде средствах массовых коммуникаций понятий и категорий общественных наук, так и в области социально-практических знаний, обеспечивающих успешную социализацию в качестве гражданина РФ.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На уровне ознакомления осваиваются такие элементы содержания, как сложные теоретические понятия и положения социальных дисциплин, специфические особенности социального познания, законы общественного развития, особенности функционирования общества как сложной динамично развивающейся самоорганизующейся системы.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В процессе освоения учебной дисциплины у студентов закладываются целостные представления о человеке и обществе, деятельности человека в различных сферах, экономической системе общества, о </w:t>
      </w:r>
      <w:r w:rsidRPr="008E1192">
        <w:rPr>
          <w:rFonts w:eastAsiaTheme="minorHAnsi"/>
          <w:color w:val="000000"/>
          <w:sz w:val="20"/>
          <w:szCs w:val="20"/>
          <w:lang w:eastAsia="en-US"/>
        </w:rPr>
        <w:lastRenderedPageBreak/>
        <w:t xml:space="preserve">социальных нормах, регулирующих жизнедеятельность гражданина. При этом они должны получить достаточно полные представления о возможностях, которые существуют в нашей стране для продолжения образования и работы, самореализации в разнообразных видах деятельности, а также о путях достижения успеха в различных сферах социальной жизни.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изучение обществознания имеет свои особенности в зависимости от профиля профессионального образования. Это выражается через содержание обучения, количество часов, выделяемых на изучение отдельных тем программы, глубину их освоения </w:t>
      </w:r>
      <w:proofErr w:type="gramStart"/>
      <w:r w:rsidRPr="008E1192">
        <w:rPr>
          <w:rFonts w:eastAsiaTheme="minorHAnsi"/>
          <w:color w:val="000000"/>
          <w:sz w:val="20"/>
          <w:szCs w:val="20"/>
          <w:lang w:eastAsia="en-US"/>
        </w:rPr>
        <w:t>обучающимися</w:t>
      </w:r>
      <w:proofErr w:type="gramEnd"/>
      <w:r w:rsidRPr="008E1192">
        <w:rPr>
          <w:rFonts w:eastAsiaTheme="minorHAnsi"/>
          <w:color w:val="000000"/>
          <w:sz w:val="20"/>
          <w:szCs w:val="20"/>
          <w:lang w:eastAsia="en-US"/>
        </w:rPr>
        <w:t xml:space="preserve">, через объем и характер практических занятий, виды внеаудиторной самостоятельной работы студентов.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При освоении профессий СПО и специальностей СПО технического, естественнонаучного профилей профессионального образования изучается интегрированная учебная дисциплина «Обществознание», включая экономику и право, на базовом уровне ФГОС среднего общего образования. При освоении специальностей СПО гуманитарного профиля профессионального образования обществознание, включая экономику и право, изучается также на базовом уровне ФГОС среднего общего образования, но более углубленно с учетом осваиваемой профессии или специальности.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При освоении профессий СПО и специальностей СПО социально-экономического профиля профессионального образования обществознание изучается без включения экономики и права. </w:t>
      </w:r>
    </w:p>
    <w:p w:rsidR="008D12DD" w:rsidRPr="008E1192" w:rsidRDefault="008D12DD" w:rsidP="008E1192">
      <w:pPr>
        <w:ind w:right="-185"/>
        <w:jc w:val="both"/>
        <w:rPr>
          <w:sz w:val="20"/>
          <w:szCs w:val="20"/>
        </w:rPr>
      </w:pPr>
      <w:r w:rsidRPr="008E1192">
        <w:rPr>
          <w:rFonts w:eastAsiaTheme="minorHAnsi"/>
          <w:color w:val="000000"/>
          <w:sz w:val="20"/>
          <w:szCs w:val="20"/>
          <w:lang w:eastAsia="en-US"/>
        </w:rPr>
        <w:t xml:space="preserve">Изучение обществознания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на базе основного </w:t>
      </w:r>
      <w:r w:rsidRPr="008E1192">
        <w:rPr>
          <w:sz w:val="20"/>
          <w:szCs w:val="20"/>
        </w:rPr>
        <w:t>общего образования с получением среднего общего образования (ППКРС, ППССЗ).</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b/>
          <w:sz w:val="20"/>
          <w:szCs w:val="20"/>
        </w:rPr>
      </w:pPr>
    </w:p>
    <w:p w:rsidR="008D12DD" w:rsidRPr="008E1192" w:rsidRDefault="008D12DD" w:rsidP="008E1192">
      <w:pPr>
        <w:pStyle w:val="Default"/>
        <w:jc w:val="both"/>
        <w:rPr>
          <w:rFonts w:eastAsiaTheme="minorHAnsi"/>
          <w:sz w:val="20"/>
          <w:szCs w:val="20"/>
          <w:lang w:eastAsia="en-US"/>
        </w:rPr>
      </w:pPr>
      <w:r w:rsidRPr="008E1192">
        <w:rPr>
          <w:b/>
          <w:sz w:val="20"/>
          <w:szCs w:val="20"/>
        </w:rPr>
        <w:t xml:space="preserve">1.3. Место учебной дисциплины в структуре основной профессиональной образовательной программы: </w:t>
      </w:r>
      <w:r w:rsidRPr="008E1192">
        <w:rPr>
          <w:rFonts w:eastAsiaTheme="minorHAnsi"/>
          <w:sz w:val="20"/>
          <w:szCs w:val="20"/>
          <w:lang w:eastAsia="en-US"/>
        </w:rPr>
        <w:t xml:space="preserve">Интегрированная учебная дисциплина «Обществознание» является учебным предметом обязательной предметной области «Общественные науки» ФГОС среднего общего образования. </w:t>
      </w:r>
    </w:p>
    <w:p w:rsidR="008D12DD" w:rsidRPr="008E1192" w:rsidRDefault="008D12DD" w:rsidP="008E1192">
      <w:pPr>
        <w:autoSpaceDE w:val="0"/>
        <w:autoSpaceDN w:val="0"/>
        <w:adjustRightInd w:val="0"/>
        <w:ind w:firstLine="708"/>
        <w:jc w:val="both"/>
        <w:rPr>
          <w:rFonts w:eastAsiaTheme="minorHAnsi"/>
          <w:color w:val="000000"/>
          <w:sz w:val="20"/>
          <w:szCs w:val="20"/>
          <w:lang w:eastAsia="en-US"/>
        </w:rPr>
      </w:pPr>
      <w:r w:rsidRPr="008E1192">
        <w:rPr>
          <w:rFonts w:eastAsiaTheme="minorHAnsi"/>
          <w:color w:val="000000"/>
          <w:sz w:val="20"/>
          <w:szCs w:val="20"/>
          <w:lang w:eastAsia="en-US"/>
        </w:rPr>
        <w:t xml:space="preserve">В профессиональных образовательных организациях, реализующих образовательную программу среднего общего образования в пределах освоения ОПОП СПО на базе основного общего образования, учебная дисциплина «Обществознание» изучается в общеобразовательном цикле учебного плана ОПОП СПО на базе основного общего образования с получением среднего общего образования (ППКРС, ППССЗ). </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right="-185"/>
        <w:jc w:val="both"/>
        <w:rPr>
          <w:sz w:val="20"/>
          <w:szCs w:val="20"/>
        </w:rPr>
      </w:pPr>
      <w:r w:rsidRPr="008E1192">
        <w:rPr>
          <w:rFonts w:eastAsiaTheme="minorHAnsi"/>
          <w:color w:val="000000"/>
          <w:sz w:val="20"/>
          <w:szCs w:val="20"/>
          <w:lang w:eastAsia="en-US"/>
        </w:rPr>
        <w:tab/>
        <w:t>В учебных планах ППКРС, ППССЗ место учебной дисциплины в составе общеобразовательных учебных дисциплин по выбору, формируемых из обязательных предметных областей ФГОС среднего общего образования.</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b/>
          <w:sz w:val="20"/>
          <w:szCs w:val="20"/>
        </w:rPr>
        <w:t>1.4. Цели и задачи учебной дисциплины – требования к результатам освоения учебной дисциплины: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Освоение содержания учебной дисциплины «Обществознание» обеспечивает достижение студентами следующих </w:t>
      </w:r>
      <w:r w:rsidRPr="008E1192">
        <w:rPr>
          <w:rFonts w:eastAsiaTheme="minorHAnsi"/>
          <w:b/>
          <w:bCs/>
          <w:i/>
          <w:iCs/>
          <w:color w:val="000000"/>
          <w:sz w:val="20"/>
          <w:szCs w:val="20"/>
          <w:lang w:eastAsia="en-US"/>
        </w:rPr>
        <w:t xml:space="preserve">результатов: </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E1192">
        <w:rPr>
          <w:b/>
          <w:sz w:val="20"/>
          <w:szCs w:val="20"/>
        </w:rPr>
        <w:t xml:space="preserve">Личностные результаты освоения учебной дисциплины должны отражать: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мировоззрения, соответствующего современному уровню развития общественной науки и практики, основанного на диалоге культур, а также различных форм общественного сознания, осознание своего места в поликультурном мире;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российская гражданская идентичность, патриотизм, уважение к своему народу, чувства ответственности перед Родиной, уважение государственных символов (герб, флаг, гимн); </w:t>
      </w:r>
    </w:p>
    <w:p w:rsidR="008D12DD" w:rsidRPr="008E1192" w:rsidRDefault="008D12DD" w:rsidP="008E1192">
      <w:pPr>
        <w:autoSpaceDE w:val="0"/>
        <w:autoSpaceDN w:val="0"/>
        <w:adjustRightInd w:val="0"/>
        <w:jc w:val="both"/>
        <w:rPr>
          <w:rFonts w:eastAsiaTheme="minorHAnsi"/>
          <w:color w:val="000000"/>
          <w:sz w:val="20"/>
          <w:szCs w:val="20"/>
          <w:lang w:eastAsia="en-US"/>
        </w:rPr>
      </w:pPr>
      <w:proofErr w:type="gramStart"/>
      <w:r w:rsidRPr="008E1192">
        <w:rPr>
          <w:rFonts w:eastAsiaTheme="minorHAnsi"/>
          <w:color w:val="000000"/>
          <w:sz w:val="20"/>
          <w:szCs w:val="20"/>
          <w:lang w:eastAsia="en-US"/>
        </w:rPr>
        <w:t xml:space="preserve">- гражданская позиция как активного и ответственного члена российского общества, осознающего свои конституционные права и обязанности, уважающего закон и правопорядок, обладающего чувством собственного достоинства, осознанно принимающего традиционные национальные и общечеловеческие гуманистические и демократические ценности; </w:t>
      </w:r>
      <w:proofErr w:type="gramEnd"/>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-толерантное сознание и поведение в поликультурном мире, готовность и способность вести диалог с другими людьми, достигать в нём взаимопонимания, учитывая позиции всех участников, находить общие цели и сотрудничать для их достижения; эффективно разрешать конфликты; </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 готовность и способность к саморазвитию и самовоспитанию в соответствии с общечеловеческими ценностями и идеалами гражданского общества, к самостоятельной, творческой и ответственной деятельности; сознательное отношение к непрерывному образованию как условию успешной профессиональной и общественной деятельности; </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 осознанное отношение к профессиональной деятельности как возможности участия в решении личных, общественных, государственных, общенациональных проблем; </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 ответственное отношение к созданию семьи на основе осознанного принятия ценностей семейной жизни; </w:t>
      </w:r>
    </w:p>
    <w:p w:rsidR="008D12DD" w:rsidRPr="008E1192" w:rsidRDefault="008D12DD" w:rsidP="008E1192">
      <w:pPr>
        <w:autoSpaceDE w:val="0"/>
        <w:autoSpaceDN w:val="0"/>
        <w:adjustRightInd w:val="0"/>
        <w:rPr>
          <w:rFonts w:eastAsiaTheme="minorHAnsi"/>
          <w:b/>
          <w:color w:val="000000"/>
          <w:sz w:val="20"/>
          <w:szCs w:val="20"/>
          <w:lang w:eastAsia="en-US"/>
        </w:rPr>
      </w:pPr>
      <w:proofErr w:type="spellStart"/>
      <w:r w:rsidRPr="008E1192">
        <w:rPr>
          <w:b/>
          <w:sz w:val="20"/>
          <w:szCs w:val="20"/>
        </w:rPr>
        <w:t>Метапредметные</w:t>
      </w:r>
      <w:proofErr w:type="spellEnd"/>
      <w:r w:rsidRPr="008E1192">
        <w:rPr>
          <w:b/>
          <w:sz w:val="20"/>
          <w:szCs w:val="20"/>
        </w:rPr>
        <w:t xml:space="preserve"> результаты освоения основной образовательной программы должны отражать:</w:t>
      </w:r>
      <w:r w:rsidRPr="008E1192">
        <w:rPr>
          <w:rFonts w:eastAsiaTheme="minorHAnsi"/>
          <w:b/>
          <w:bCs/>
          <w:i/>
          <w:iCs/>
          <w:color w:val="000000"/>
          <w:sz w:val="20"/>
          <w:szCs w:val="20"/>
          <w:lang w:eastAsia="en-US"/>
        </w:rPr>
        <w:t xml:space="preserve">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-владение навыками познавательной, учебно-исследовательской и проектной деятельности в сфере общественных наук,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lastRenderedPageBreak/>
        <w:t xml:space="preserve">- готовность и способность к самостоятельной информационно-познавательной деятельности, включая умение ориентироваться в различных источниках социально-правовой и экономической информации, критически оценивать и интерпретировать информацию, получаемую из различных источников;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определять назначение и функции различных социальных, экономических и правовых институтов; </w:t>
      </w:r>
    </w:p>
    <w:p w:rsidR="008D12DD" w:rsidRPr="008E1192" w:rsidRDefault="008D12DD" w:rsidP="008E1192">
      <w:pPr>
        <w:pStyle w:val="a8"/>
        <w:autoSpaceDE w:val="0"/>
        <w:autoSpaceDN w:val="0"/>
        <w:adjustRightInd w:val="0"/>
        <w:ind w:left="0"/>
        <w:jc w:val="both"/>
        <w:rPr>
          <w:rFonts w:eastAsiaTheme="minorHAnsi"/>
          <w:color w:val="000000"/>
          <w:sz w:val="20"/>
          <w:szCs w:val="20"/>
          <w:lang w:eastAsia="en-US"/>
        </w:rPr>
      </w:pPr>
      <w:r w:rsidRPr="008E1192">
        <w:rPr>
          <w:rFonts w:eastAsiaTheme="minorHAnsi"/>
          <w:color w:val="000000"/>
          <w:sz w:val="20"/>
          <w:szCs w:val="20"/>
          <w:lang w:eastAsia="en-US"/>
        </w:rPr>
        <w:t xml:space="preserve">- умение самостоятельно оценивать и принимать решения, определяющие стратегию поведения, с учётом гражданских и нравственных ценностей; </w:t>
      </w:r>
    </w:p>
    <w:p w:rsidR="008D12DD" w:rsidRPr="008E1192" w:rsidRDefault="008D12DD" w:rsidP="008E1192">
      <w:pPr>
        <w:pStyle w:val="a8"/>
        <w:ind w:left="0"/>
        <w:jc w:val="both"/>
        <w:rPr>
          <w:rFonts w:eastAsiaTheme="minorHAnsi"/>
          <w:color w:val="000000"/>
          <w:sz w:val="20"/>
          <w:szCs w:val="20"/>
          <w:lang w:eastAsia="en-US"/>
        </w:rPr>
      </w:pPr>
      <w:r w:rsidRPr="008E1192">
        <w:rPr>
          <w:rFonts w:eastAsiaTheme="minorHAnsi"/>
          <w:color w:val="000000"/>
          <w:sz w:val="20"/>
          <w:szCs w:val="20"/>
          <w:lang w:eastAsia="en-US"/>
        </w:rPr>
        <w:t>- владение языковыми средствами – умение ясно, логично и точно излагать свою точку зрения, использовать адекватные языковые средства, понятийный аппар</w:t>
      </w:r>
      <w:r w:rsidR="006750E7" w:rsidRPr="008E1192">
        <w:rPr>
          <w:rFonts w:eastAsiaTheme="minorHAnsi"/>
          <w:color w:val="000000"/>
          <w:sz w:val="20"/>
          <w:szCs w:val="20"/>
          <w:lang w:eastAsia="en-US"/>
        </w:rPr>
        <w:t>ат обществознания.</w:t>
      </w:r>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proofErr w:type="spellStart"/>
      <w:proofErr w:type="gramStart"/>
      <w:r w:rsidRPr="008E1192">
        <w:rPr>
          <w:b/>
          <w:sz w:val="20"/>
          <w:szCs w:val="20"/>
        </w:rPr>
        <w:t>Метапредметные</w:t>
      </w:r>
      <w:proofErr w:type="spellEnd"/>
      <w:r w:rsidRPr="008E1192">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владение навыками определения и исправления специфических ошибок (</w:t>
      </w:r>
      <w:proofErr w:type="spellStart"/>
      <w:r w:rsidRPr="008E1192">
        <w:rPr>
          <w:sz w:val="20"/>
          <w:szCs w:val="20"/>
        </w:rPr>
        <w:t>аграмматизмов</w:t>
      </w:r>
      <w:proofErr w:type="spellEnd"/>
      <w:r w:rsidRPr="008E1192">
        <w:rPr>
          <w:sz w:val="20"/>
          <w:szCs w:val="20"/>
        </w:rPr>
        <w:t>) в письменной и устной речи</w:t>
      </w:r>
    </w:p>
    <w:p w:rsidR="006750E7" w:rsidRPr="008E1192" w:rsidRDefault="006750E7" w:rsidP="008E1192">
      <w:pPr>
        <w:rPr>
          <w:sz w:val="20"/>
          <w:szCs w:val="20"/>
        </w:rPr>
      </w:pPr>
      <w:r w:rsidRPr="008E1192">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rPr>
          <w:sz w:val="20"/>
          <w:szCs w:val="20"/>
        </w:rPr>
      </w:pPr>
      <w:r w:rsidRPr="008E1192">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rPr>
          <w:sz w:val="20"/>
          <w:szCs w:val="20"/>
        </w:rPr>
      </w:pPr>
      <w:r w:rsidRPr="008E1192">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rPr>
          <w:sz w:val="20"/>
          <w:szCs w:val="20"/>
        </w:rPr>
      </w:pPr>
      <w:r w:rsidRPr="008E1192">
        <w:rPr>
          <w:sz w:val="20"/>
          <w:szCs w:val="20"/>
        </w:rPr>
        <w:t>- овладение умением адекватно реагировать в стандартной ситуации на успех и неудачу,</w:t>
      </w:r>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xml:space="preserve">конструктивно действовать даже в ситуациях неуспеха при организующей помощи </w:t>
      </w:r>
      <w:proofErr w:type="spellStart"/>
      <w:r w:rsidRPr="008E1192">
        <w:rPr>
          <w:sz w:val="20"/>
          <w:szCs w:val="20"/>
        </w:rPr>
        <w:t>тьютора</w:t>
      </w:r>
      <w:proofErr w:type="spellEnd"/>
      <w:r w:rsidRPr="008E1192">
        <w:rPr>
          <w:sz w:val="20"/>
          <w:szCs w:val="20"/>
        </w:rPr>
        <w:t xml:space="preserve">; </w:t>
      </w:r>
    </w:p>
    <w:p w:rsidR="006750E7" w:rsidRPr="008E1192" w:rsidRDefault="006750E7"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овладение умением активного использования знаково-символических сре</w:t>
      </w:r>
      <w:proofErr w:type="gramStart"/>
      <w:r w:rsidRPr="008E1192">
        <w:rPr>
          <w:sz w:val="20"/>
          <w:szCs w:val="20"/>
        </w:rPr>
        <w:t>дств дл</w:t>
      </w:r>
      <w:proofErr w:type="gramEnd"/>
      <w:r w:rsidRPr="008E1192">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8E1192">
        <w:rPr>
          <w:sz w:val="20"/>
          <w:szCs w:val="20"/>
        </w:rPr>
        <w:t>тьютора</w:t>
      </w:r>
      <w:proofErr w:type="spellEnd"/>
      <w:r w:rsidRPr="008E1192">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8D12DD" w:rsidRPr="008E1192" w:rsidRDefault="006750E7" w:rsidP="008E1192">
      <w:pPr>
        <w:pStyle w:val="a8"/>
        <w:ind w:left="0"/>
        <w:jc w:val="both"/>
        <w:rPr>
          <w:rFonts w:eastAsiaTheme="minorHAnsi"/>
          <w:color w:val="000000"/>
          <w:sz w:val="20"/>
          <w:szCs w:val="20"/>
          <w:lang w:eastAsia="en-US"/>
        </w:rPr>
      </w:pPr>
      <w:r w:rsidRPr="008E1192">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sz w:val="20"/>
          <w:szCs w:val="20"/>
        </w:rPr>
      </w:pPr>
      <w:r w:rsidRPr="008E1192">
        <w:rPr>
          <w:b/>
          <w:sz w:val="20"/>
          <w:szCs w:val="20"/>
        </w:rPr>
        <w:t xml:space="preserve">Предметные результаты освоения учебной дисциплины должны отражать: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b/>
          <w:bCs/>
          <w:i/>
          <w:iCs/>
          <w:color w:val="000000"/>
          <w:sz w:val="20"/>
          <w:szCs w:val="20"/>
          <w:lang w:eastAsia="en-US"/>
        </w:rPr>
        <w:t xml:space="preserve">- </w:t>
      </w:r>
      <w:r w:rsidRPr="008E1192">
        <w:rPr>
          <w:rFonts w:ascii="Symbol" w:eastAsiaTheme="minorHAnsi" w:hAnsi="Symbol" w:cs="Symbol"/>
          <w:color w:val="000000"/>
          <w:sz w:val="20"/>
          <w:szCs w:val="20"/>
          <w:lang w:eastAsia="en-US"/>
        </w:rPr>
        <w:t></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базовым понятийным аппаратом социальных наук;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представлений о методах познания социальных явлений и 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b/>
          <w:sz w:val="20"/>
          <w:szCs w:val="20"/>
        </w:rPr>
        <w:t>1.4. Количество часов на освоение программы учебной дисциплины: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xml:space="preserve">учебной нагрузки </w:t>
      </w:r>
      <w:proofErr w:type="gramStart"/>
      <w:r w:rsidRPr="008E1192">
        <w:rPr>
          <w:sz w:val="20"/>
          <w:szCs w:val="20"/>
        </w:rPr>
        <w:t>обучающегося</w:t>
      </w:r>
      <w:proofErr w:type="gramEnd"/>
      <w:r w:rsidRPr="008E1192">
        <w:rPr>
          <w:sz w:val="20"/>
          <w:szCs w:val="20"/>
        </w:rPr>
        <w:t xml:space="preserve"> </w:t>
      </w:r>
      <w:r w:rsidR="008736FA" w:rsidRPr="008E1192">
        <w:rPr>
          <w:b/>
          <w:sz w:val="20"/>
          <w:szCs w:val="20"/>
        </w:rPr>
        <w:t>90</w:t>
      </w:r>
      <w:r w:rsidRPr="008E1192">
        <w:rPr>
          <w:b/>
          <w:sz w:val="20"/>
          <w:szCs w:val="20"/>
        </w:rPr>
        <w:t xml:space="preserve"> </w:t>
      </w:r>
      <w:r w:rsidRPr="008E1192">
        <w:rPr>
          <w:sz w:val="20"/>
          <w:szCs w:val="20"/>
        </w:rPr>
        <w:t xml:space="preserve"> часов, в том числе:</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8E1192">
        <w:rPr>
          <w:sz w:val="20"/>
          <w:szCs w:val="20"/>
        </w:rPr>
        <w:t xml:space="preserve">обязательной аудиторной учебной нагрузки </w:t>
      </w:r>
      <w:proofErr w:type="gramStart"/>
      <w:r w:rsidRPr="008E1192">
        <w:rPr>
          <w:sz w:val="20"/>
          <w:szCs w:val="20"/>
        </w:rPr>
        <w:t>обучающегося</w:t>
      </w:r>
      <w:proofErr w:type="gramEnd"/>
      <w:r w:rsidRPr="008E1192">
        <w:rPr>
          <w:sz w:val="20"/>
          <w:szCs w:val="20"/>
        </w:rPr>
        <w:t xml:space="preserve"> </w:t>
      </w:r>
      <w:r w:rsidR="00992CB3" w:rsidRPr="008E1192">
        <w:rPr>
          <w:b/>
          <w:sz w:val="20"/>
          <w:szCs w:val="20"/>
        </w:rPr>
        <w:t>7</w:t>
      </w:r>
      <w:r w:rsidRPr="008E1192">
        <w:rPr>
          <w:b/>
          <w:sz w:val="20"/>
          <w:szCs w:val="20"/>
        </w:rPr>
        <w:t>8</w:t>
      </w:r>
      <w:r w:rsidR="008736FA" w:rsidRPr="008E1192">
        <w:rPr>
          <w:sz w:val="20"/>
          <w:szCs w:val="20"/>
        </w:rPr>
        <w:t xml:space="preserve"> часов</w:t>
      </w:r>
      <w:r w:rsidR="008E1192" w:rsidRPr="008E1192">
        <w:rPr>
          <w:sz w:val="20"/>
          <w:szCs w:val="20"/>
        </w:rPr>
        <w:t xml:space="preserve">, </w:t>
      </w:r>
    </w:p>
    <w:p w:rsidR="008E1192" w:rsidRPr="008E1192" w:rsidRDefault="008E119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360"/>
        <w:jc w:val="both"/>
        <w:rPr>
          <w:sz w:val="20"/>
          <w:szCs w:val="20"/>
        </w:rPr>
      </w:pPr>
      <w:r w:rsidRPr="008E1192">
        <w:rPr>
          <w:sz w:val="20"/>
          <w:szCs w:val="20"/>
        </w:rPr>
        <w:t xml:space="preserve">консультации и промежуточная аттестация </w:t>
      </w:r>
      <w:r w:rsidRPr="008E1192">
        <w:rPr>
          <w:b/>
          <w:sz w:val="20"/>
          <w:szCs w:val="20"/>
        </w:rPr>
        <w:t xml:space="preserve">12 </w:t>
      </w:r>
      <w:r w:rsidRPr="008E1192">
        <w:rPr>
          <w:sz w:val="20"/>
          <w:szCs w:val="20"/>
        </w:rPr>
        <w:t>часов</w:t>
      </w:r>
    </w:p>
    <w:p w:rsidR="008D12DD" w:rsidRPr="008E1192" w:rsidRDefault="008D12DD" w:rsidP="008E1192">
      <w:pPr>
        <w:pStyle w:val="a8"/>
        <w:ind w:left="0"/>
        <w:jc w:val="both"/>
        <w:rPr>
          <w:rFonts w:eastAsiaTheme="minorHAnsi"/>
          <w:color w:val="000000"/>
          <w:sz w:val="20"/>
          <w:szCs w:val="20"/>
          <w:lang w:eastAsia="en-US"/>
        </w:rPr>
        <w:sectPr w:rsidR="008D12DD" w:rsidRPr="008E1192" w:rsidSect="008E1192">
          <w:footerReference w:type="even" r:id="rId9"/>
          <w:footerReference w:type="default" r:id="rId10"/>
          <w:type w:val="continuous"/>
          <w:pgSz w:w="11906" w:h="16838"/>
          <w:pgMar w:top="851" w:right="851" w:bottom="851" w:left="1531" w:header="708" w:footer="708" w:gutter="0"/>
          <w:cols w:space="720"/>
        </w:sectPr>
      </w:pP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0"/>
          <w:szCs w:val="20"/>
        </w:rPr>
      </w:pPr>
      <w:r w:rsidRPr="008E1192">
        <w:rPr>
          <w:b/>
          <w:sz w:val="20"/>
          <w:szCs w:val="20"/>
        </w:rPr>
        <w:lastRenderedPageBreak/>
        <w:t>2. СТРУКТУРА И СОДЕРЖАНИЕ УЧЕБНОЙ ДИСЦИПЛИНЫ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jc w:val="both"/>
        <w:rPr>
          <w:sz w:val="20"/>
          <w:szCs w:val="20"/>
          <w:u w:val="single"/>
        </w:rPr>
      </w:pPr>
      <w:r w:rsidRPr="008E1192">
        <w:rPr>
          <w:b/>
          <w:sz w:val="20"/>
          <w:szCs w:val="20"/>
        </w:rPr>
        <w:t>2.1. Объем учебной дисциплины и виды учебной работы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right="-185"/>
        <w:jc w:val="both"/>
        <w:rPr>
          <w:b/>
          <w:sz w:val="20"/>
          <w:szCs w:val="20"/>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8D12DD" w:rsidRPr="008E1192" w:rsidTr="000B33D3">
        <w:trPr>
          <w:trHeight w:val="460"/>
        </w:trPr>
        <w:tc>
          <w:tcPr>
            <w:tcW w:w="7904" w:type="dxa"/>
            <w:shd w:val="clear" w:color="auto" w:fill="auto"/>
          </w:tcPr>
          <w:p w:rsidR="008D12DD" w:rsidRPr="008E1192" w:rsidRDefault="008D12DD" w:rsidP="008E1192">
            <w:pPr>
              <w:jc w:val="center"/>
              <w:rPr>
                <w:sz w:val="20"/>
                <w:szCs w:val="20"/>
              </w:rPr>
            </w:pPr>
            <w:r w:rsidRPr="008E1192">
              <w:rPr>
                <w:b/>
                <w:sz w:val="20"/>
                <w:szCs w:val="20"/>
              </w:rPr>
              <w:t>Вид учебной работы</w:t>
            </w:r>
          </w:p>
        </w:tc>
        <w:tc>
          <w:tcPr>
            <w:tcW w:w="1800" w:type="dxa"/>
            <w:shd w:val="clear" w:color="auto" w:fill="auto"/>
          </w:tcPr>
          <w:p w:rsidR="008D12DD" w:rsidRPr="008E1192" w:rsidRDefault="008D12DD" w:rsidP="008E1192">
            <w:pPr>
              <w:jc w:val="center"/>
              <w:rPr>
                <w:i/>
                <w:iCs/>
                <w:sz w:val="20"/>
                <w:szCs w:val="20"/>
              </w:rPr>
            </w:pPr>
            <w:r w:rsidRPr="008E1192">
              <w:rPr>
                <w:b/>
                <w:i/>
                <w:iCs/>
                <w:sz w:val="20"/>
                <w:szCs w:val="20"/>
              </w:rPr>
              <w:t>Объем часов</w:t>
            </w:r>
          </w:p>
        </w:tc>
      </w:tr>
      <w:tr w:rsidR="008D12DD" w:rsidRPr="008E1192" w:rsidTr="000B33D3">
        <w:tc>
          <w:tcPr>
            <w:tcW w:w="7904" w:type="dxa"/>
            <w:shd w:val="clear" w:color="auto" w:fill="auto"/>
          </w:tcPr>
          <w:p w:rsidR="008D12DD" w:rsidRPr="008E1192" w:rsidRDefault="008D12DD" w:rsidP="008E1192">
            <w:pPr>
              <w:jc w:val="both"/>
              <w:rPr>
                <w:sz w:val="20"/>
                <w:szCs w:val="20"/>
              </w:rPr>
            </w:pPr>
            <w:r w:rsidRPr="008E1192">
              <w:rPr>
                <w:b/>
                <w:sz w:val="20"/>
                <w:szCs w:val="20"/>
              </w:rPr>
              <w:t xml:space="preserve">Обязательная аудиторная учебная нагрузка (всего) </w:t>
            </w:r>
          </w:p>
        </w:tc>
        <w:tc>
          <w:tcPr>
            <w:tcW w:w="1800" w:type="dxa"/>
            <w:shd w:val="clear" w:color="auto" w:fill="auto"/>
          </w:tcPr>
          <w:p w:rsidR="008D12DD" w:rsidRPr="008E1192" w:rsidRDefault="00992CB3" w:rsidP="008E1192">
            <w:pPr>
              <w:jc w:val="center"/>
              <w:rPr>
                <w:b/>
                <w:i/>
                <w:iCs/>
                <w:sz w:val="20"/>
                <w:szCs w:val="20"/>
              </w:rPr>
            </w:pPr>
            <w:r w:rsidRPr="008E1192">
              <w:rPr>
                <w:b/>
                <w:i/>
                <w:iCs/>
                <w:sz w:val="20"/>
                <w:szCs w:val="20"/>
              </w:rPr>
              <w:t xml:space="preserve"> 78 </w:t>
            </w:r>
          </w:p>
        </w:tc>
      </w:tr>
      <w:tr w:rsidR="008D12DD" w:rsidRPr="008E1192" w:rsidTr="000B33D3">
        <w:tc>
          <w:tcPr>
            <w:tcW w:w="7904" w:type="dxa"/>
            <w:shd w:val="clear" w:color="auto" w:fill="auto"/>
          </w:tcPr>
          <w:p w:rsidR="008D12DD" w:rsidRPr="008E1192" w:rsidRDefault="008D12DD" w:rsidP="008E1192">
            <w:pPr>
              <w:jc w:val="both"/>
              <w:rPr>
                <w:sz w:val="20"/>
                <w:szCs w:val="20"/>
              </w:rPr>
            </w:pPr>
            <w:r w:rsidRPr="008E1192">
              <w:rPr>
                <w:sz w:val="20"/>
                <w:szCs w:val="20"/>
              </w:rPr>
              <w:t>в том числе:</w:t>
            </w:r>
          </w:p>
        </w:tc>
        <w:tc>
          <w:tcPr>
            <w:tcW w:w="1800" w:type="dxa"/>
            <w:shd w:val="clear" w:color="auto" w:fill="auto"/>
          </w:tcPr>
          <w:p w:rsidR="008D12DD" w:rsidRPr="008E1192" w:rsidRDefault="008D12DD" w:rsidP="008E1192">
            <w:pPr>
              <w:jc w:val="center"/>
              <w:rPr>
                <w:b/>
                <w:i/>
                <w:iCs/>
                <w:sz w:val="20"/>
                <w:szCs w:val="20"/>
              </w:rPr>
            </w:pPr>
          </w:p>
        </w:tc>
      </w:tr>
      <w:tr w:rsidR="008D12DD" w:rsidRPr="008E1192" w:rsidTr="000B33D3">
        <w:tc>
          <w:tcPr>
            <w:tcW w:w="7904" w:type="dxa"/>
            <w:shd w:val="clear" w:color="auto" w:fill="auto"/>
          </w:tcPr>
          <w:p w:rsidR="008D12DD" w:rsidRPr="008E1192" w:rsidRDefault="008D12DD" w:rsidP="008E1192">
            <w:pPr>
              <w:jc w:val="both"/>
              <w:rPr>
                <w:sz w:val="20"/>
                <w:szCs w:val="20"/>
              </w:rPr>
            </w:pPr>
            <w:r w:rsidRPr="008E1192">
              <w:rPr>
                <w:sz w:val="20"/>
                <w:szCs w:val="20"/>
              </w:rPr>
              <w:t xml:space="preserve">     практические занятия</w:t>
            </w:r>
          </w:p>
        </w:tc>
        <w:tc>
          <w:tcPr>
            <w:tcW w:w="1800" w:type="dxa"/>
            <w:shd w:val="clear" w:color="auto" w:fill="auto"/>
          </w:tcPr>
          <w:p w:rsidR="008D12DD" w:rsidRPr="008E1192" w:rsidRDefault="00992CB3" w:rsidP="008E1192">
            <w:pPr>
              <w:jc w:val="center"/>
              <w:rPr>
                <w:b/>
                <w:i/>
                <w:iCs/>
                <w:sz w:val="20"/>
                <w:szCs w:val="20"/>
              </w:rPr>
            </w:pPr>
            <w:r w:rsidRPr="008E1192">
              <w:rPr>
                <w:b/>
                <w:i/>
                <w:iCs/>
                <w:sz w:val="20"/>
                <w:szCs w:val="20"/>
              </w:rPr>
              <w:t xml:space="preserve"> 34 </w:t>
            </w:r>
          </w:p>
        </w:tc>
      </w:tr>
      <w:tr w:rsidR="008D12DD" w:rsidRPr="008E1192" w:rsidTr="000B33D3">
        <w:tc>
          <w:tcPr>
            <w:tcW w:w="9704" w:type="dxa"/>
            <w:gridSpan w:val="2"/>
            <w:shd w:val="clear" w:color="auto" w:fill="auto"/>
          </w:tcPr>
          <w:p w:rsidR="008D12DD" w:rsidRPr="008E1192" w:rsidRDefault="008D12DD" w:rsidP="008E1192">
            <w:pPr>
              <w:rPr>
                <w:i/>
                <w:iCs/>
                <w:sz w:val="20"/>
                <w:szCs w:val="20"/>
              </w:rPr>
            </w:pPr>
            <w:r w:rsidRPr="008E1192">
              <w:rPr>
                <w:i/>
                <w:iCs/>
                <w:sz w:val="20"/>
                <w:szCs w:val="20"/>
              </w:rPr>
              <w:t xml:space="preserve">Итоговая аттестация в форме </w:t>
            </w:r>
            <w:r w:rsidR="00992CB3" w:rsidRPr="008E1192">
              <w:rPr>
                <w:i/>
                <w:iCs/>
                <w:sz w:val="20"/>
                <w:szCs w:val="20"/>
              </w:rPr>
              <w:t>экзамен</w:t>
            </w:r>
            <w:r w:rsidRPr="008E1192">
              <w:rPr>
                <w:i/>
                <w:iCs/>
                <w:sz w:val="20"/>
                <w:szCs w:val="20"/>
              </w:rPr>
              <w:t>а</w:t>
            </w:r>
          </w:p>
        </w:tc>
      </w:tr>
    </w:tbl>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0"/>
          <w:szCs w:val="20"/>
        </w:rPr>
        <w:sectPr w:rsidR="008D12DD" w:rsidRPr="008E1192" w:rsidSect="008E1192">
          <w:type w:val="continuous"/>
          <w:pgSz w:w="11906" w:h="16838"/>
          <w:pgMar w:top="851" w:right="851" w:bottom="851" w:left="1531" w:header="708" w:footer="708" w:gutter="0"/>
          <w:cols w:space="720"/>
        </w:sectPr>
      </w:pPr>
    </w:p>
    <w:p w:rsidR="00520088" w:rsidRPr="008E1192" w:rsidRDefault="00520088"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284" w:firstLine="0"/>
        <w:rPr>
          <w:sz w:val="20"/>
          <w:szCs w:val="20"/>
        </w:rPr>
      </w:pPr>
      <w:r w:rsidRPr="008E1192">
        <w:rPr>
          <w:b/>
          <w:sz w:val="20"/>
          <w:szCs w:val="20"/>
        </w:rPr>
        <w:lastRenderedPageBreak/>
        <w:t>2.2. Тематический план и содержание учебной дисциплины «Обществознание»</w:t>
      </w:r>
    </w:p>
    <w:p w:rsidR="00520088" w:rsidRPr="008E1192" w:rsidRDefault="00520088"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i/>
          <w:sz w:val="20"/>
          <w:szCs w:val="20"/>
        </w:rPr>
      </w:pPr>
    </w:p>
    <w:tbl>
      <w:tblPr>
        <w:tblpPr w:leftFromText="180" w:rightFromText="180" w:vertAnchor="text" w:tblpX="-318" w:tblpY="1"/>
        <w:tblOverlap w:val="never"/>
        <w:tblW w:w="15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709"/>
        <w:gridCol w:w="9101"/>
        <w:gridCol w:w="1247"/>
        <w:gridCol w:w="1134"/>
      </w:tblGrid>
      <w:tr w:rsidR="00520088" w:rsidRPr="008E1192" w:rsidTr="008E1192">
        <w:trPr>
          <w:trHeight w:val="20"/>
        </w:trPr>
        <w:tc>
          <w:tcPr>
            <w:tcW w:w="3085"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Наименование разделов и тем</w:t>
            </w: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 xml:space="preserve">Содержание учебного материала, лабораторные  работы и практические занятия, самостоятельная работа </w:t>
            </w:r>
            <w:proofErr w:type="gramStart"/>
            <w:r w:rsidRPr="008E1192">
              <w:rPr>
                <w:b/>
                <w:bCs/>
                <w:sz w:val="20"/>
                <w:szCs w:val="20"/>
              </w:rPr>
              <w:t>обучающихся</w:t>
            </w:r>
            <w:proofErr w:type="gramEnd"/>
            <w:r w:rsidRPr="008E1192">
              <w:rPr>
                <w:b/>
                <w:bCs/>
                <w:sz w:val="20"/>
                <w:szCs w:val="20"/>
              </w:rPr>
              <w:t>, курсовая работа (проект)</w:t>
            </w:r>
            <w:r w:rsidRPr="008E1192">
              <w:rPr>
                <w:bCs/>
                <w:i/>
                <w:sz w:val="20"/>
                <w:szCs w:val="20"/>
              </w:rPr>
              <w:t xml:space="preserve"> (если предусмотрены)</w:t>
            </w: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Объем часов</w:t>
            </w: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Уровень освоения</w:t>
            </w:r>
          </w:p>
        </w:tc>
      </w:tr>
      <w:tr w:rsidR="00520088" w:rsidRPr="008E1192" w:rsidTr="008E1192">
        <w:trPr>
          <w:trHeight w:val="20"/>
        </w:trPr>
        <w:tc>
          <w:tcPr>
            <w:tcW w:w="3085"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1</w:t>
            </w: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2</w:t>
            </w: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3</w:t>
            </w: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4</w:t>
            </w:r>
          </w:p>
        </w:tc>
      </w:tr>
      <w:tr w:rsidR="00520088" w:rsidRPr="008E1192" w:rsidTr="008E1192">
        <w:trPr>
          <w:trHeight w:val="259"/>
        </w:trPr>
        <w:tc>
          <w:tcPr>
            <w:tcW w:w="3085"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2</w:t>
            </w:r>
          </w:p>
        </w:tc>
      </w:tr>
      <w:tr w:rsidR="00C93993" w:rsidRPr="008E1192" w:rsidTr="008E1192">
        <w:trPr>
          <w:trHeight w:val="254"/>
        </w:trPr>
        <w:tc>
          <w:tcPr>
            <w:tcW w:w="3085" w:type="dxa"/>
            <w:vMerge w:val="restart"/>
            <w:shd w:val="clear" w:color="auto" w:fill="auto"/>
          </w:tcPr>
          <w:p w:rsidR="00C93993" w:rsidRPr="008E1192" w:rsidRDefault="00C93993"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Введение</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Theme="minorHAnsi"/>
                <w:b/>
                <w:bCs/>
                <w:color w:val="000000"/>
                <w:sz w:val="20"/>
                <w:szCs w:val="20"/>
                <w:lang w:eastAsia="en-US"/>
              </w:rPr>
            </w:pPr>
          </w:p>
        </w:tc>
        <w:tc>
          <w:tcPr>
            <w:tcW w:w="709"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1</w:t>
            </w:r>
          </w:p>
        </w:tc>
        <w:tc>
          <w:tcPr>
            <w:tcW w:w="9101"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rPr>
                <w:b/>
                <w:bCs/>
                <w:sz w:val="20"/>
                <w:szCs w:val="20"/>
              </w:rPr>
            </w:pPr>
            <w:r w:rsidRPr="008E1192">
              <w:rPr>
                <w:rFonts w:eastAsiaTheme="minorHAnsi"/>
                <w:color w:val="000000"/>
                <w:sz w:val="20"/>
                <w:szCs w:val="20"/>
                <w:lang w:eastAsia="en-US"/>
              </w:rPr>
              <w:t>Обществознание как учебный курс. Социальные науки. Специфика объекта их изучения.</w:t>
            </w:r>
          </w:p>
        </w:tc>
        <w:tc>
          <w:tcPr>
            <w:tcW w:w="1247" w:type="dxa"/>
            <w:vMerge w:val="restart"/>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516"/>
                <w:tab w:val="left" w:pos="12824"/>
                <w:tab w:val="left" w:pos="13740"/>
                <w:tab w:val="left" w:pos="14656"/>
              </w:tabs>
              <w:jc w:val="center"/>
              <w:rPr>
                <w:bCs/>
                <w:sz w:val="20"/>
                <w:szCs w:val="20"/>
              </w:rPr>
            </w:pPr>
            <w:r w:rsidRPr="008E1192">
              <w:rPr>
                <w:bCs/>
                <w:sz w:val="20"/>
                <w:szCs w:val="20"/>
              </w:rPr>
              <w:t>1</w:t>
            </w:r>
          </w:p>
        </w:tc>
        <w:tc>
          <w:tcPr>
            <w:tcW w:w="1134" w:type="dxa"/>
            <w:tcBorders>
              <w:top w:val="nil"/>
              <w:bottom w:val="nil"/>
            </w:tcBorders>
            <w:shd w:val="clear" w:color="auto" w:fill="auto"/>
          </w:tcPr>
          <w:p w:rsidR="00C93993" w:rsidRPr="008E1192" w:rsidRDefault="00C93993" w:rsidP="008E1192">
            <w:pPr>
              <w:rPr>
                <w:sz w:val="20"/>
                <w:szCs w:val="20"/>
              </w:rPr>
            </w:pPr>
          </w:p>
        </w:tc>
      </w:tr>
      <w:tr w:rsidR="00C93993" w:rsidRPr="008E1192" w:rsidTr="008E1192">
        <w:trPr>
          <w:trHeight w:val="254"/>
        </w:trPr>
        <w:tc>
          <w:tcPr>
            <w:tcW w:w="3085" w:type="dxa"/>
            <w:vMerge/>
            <w:shd w:val="clear" w:color="auto" w:fill="auto"/>
          </w:tcPr>
          <w:p w:rsidR="00C93993" w:rsidRPr="008E1192" w:rsidRDefault="00C93993" w:rsidP="008E1192">
            <w:pPr>
              <w:autoSpaceDE w:val="0"/>
              <w:autoSpaceDN w:val="0"/>
              <w:adjustRightInd w:val="0"/>
              <w:rPr>
                <w:rFonts w:eastAsiaTheme="minorHAnsi"/>
                <w:b/>
                <w:bCs/>
                <w:color w:val="000000"/>
                <w:sz w:val="20"/>
                <w:szCs w:val="20"/>
                <w:lang w:eastAsia="en-US"/>
              </w:rPr>
            </w:pPr>
          </w:p>
        </w:tc>
        <w:tc>
          <w:tcPr>
            <w:tcW w:w="709"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2</w:t>
            </w:r>
          </w:p>
        </w:tc>
        <w:tc>
          <w:tcPr>
            <w:tcW w:w="9101"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color w:val="000000"/>
                <w:sz w:val="20"/>
                <w:szCs w:val="20"/>
                <w:lang w:eastAsia="en-US"/>
              </w:rPr>
              <w:t>Актуальность изучения обществознания при освоении профессий СПО и специальностей СПО.</w:t>
            </w:r>
          </w:p>
        </w:tc>
        <w:tc>
          <w:tcPr>
            <w:tcW w:w="1247"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1134" w:type="dxa"/>
            <w:tcBorders>
              <w:top w:val="nil"/>
              <w:bottom w:val="nil"/>
            </w:tcBorders>
            <w:shd w:val="clear" w:color="auto" w:fill="auto"/>
          </w:tcPr>
          <w:p w:rsidR="00C93993" w:rsidRPr="008E1192" w:rsidRDefault="00C93993" w:rsidP="008E1192">
            <w:pPr>
              <w:rPr>
                <w:sz w:val="20"/>
                <w:szCs w:val="20"/>
              </w:rPr>
            </w:pPr>
          </w:p>
        </w:tc>
      </w:tr>
      <w:tr w:rsidR="00C93993" w:rsidRPr="008E1192" w:rsidTr="008E1192">
        <w:trPr>
          <w:trHeight w:val="20"/>
        </w:trPr>
        <w:tc>
          <w:tcPr>
            <w:tcW w:w="3085"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Раздел 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
                <w:bCs/>
                <w:sz w:val="20"/>
                <w:szCs w:val="20"/>
              </w:rPr>
              <w:t>Человек и общество</w:t>
            </w: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47" w:type="dxa"/>
            <w:shd w:val="clear" w:color="auto" w:fill="auto"/>
          </w:tcPr>
          <w:p w:rsidR="00C93993" w:rsidRPr="008E1192" w:rsidRDefault="00C93993" w:rsidP="008E1192">
            <w:pPr>
              <w:tabs>
                <w:tab w:val="left" w:pos="638"/>
                <w:tab w:val="center" w:pos="77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val="restart"/>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93993" w:rsidRPr="008E1192" w:rsidTr="008E1192">
        <w:trPr>
          <w:trHeight w:val="20"/>
        </w:trPr>
        <w:tc>
          <w:tcPr>
            <w:tcW w:w="3085" w:type="dxa"/>
            <w:vMerge w:val="restart"/>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 xml:space="preserve">Тема 1.1. </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rFonts w:eastAsiaTheme="minorHAnsi"/>
                <w:b/>
                <w:bCs/>
                <w:iCs/>
                <w:color w:val="000000"/>
                <w:sz w:val="20"/>
                <w:szCs w:val="20"/>
                <w:lang w:eastAsia="en-US"/>
              </w:rPr>
              <w:t>Природа человека, врожденные и приобретенные качества</w:t>
            </w:r>
          </w:p>
          <w:p w:rsidR="00C93993" w:rsidRPr="008E1192" w:rsidRDefault="00C93993" w:rsidP="008E1192">
            <w:pPr>
              <w:autoSpaceDE w:val="0"/>
              <w:autoSpaceDN w:val="0"/>
              <w:adjustRightInd w:val="0"/>
              <w:rPr>
                <w:rFonts w:eastAsiaTheme="minorHAnsi"/>
                <w:color w:val="000000"/>
                <w:sz w:val="20"/>
                <w:szCs w:val="20"/>
                <w:lang w:eastAsia="en-US"/>
              </w:rPr>
            </w:pPr>
          </w:p>
          <w:p w:rsidR="00C93993" w:rsidRPr="008E1192" w:rsidRDefault="00C93993" w:rsidP="008E1192">
            <w:pPr>
              <w:autoSpaceDE w:val="0"/>
              <w:autoSpaceDN w:val="0"/>
              <w:adjustRightInd w:val="0"/>
              <w:rPr>
                <w:rFonts w:eastAsiaTheme="minorHAnsi"/>
                <w:color w:val="000000"/>
                <w:sz w:val="20"/>
                <w:szCs w:val="20"/>
                <w:lang w:eastAsia="en-US"/>
              </w:rPr>
            </w:pPr>
            <w:r w:rsidRPr="008E1192">
              <w:rPr>
                <w:rFonts w:eastAsiaTheme="minorHAnsi"/>
                <w:color w:val="92D050"/>
                <w:sz w:val="20"/>
                <w:szCs w:val="20"/>
                <w:lang w:eastAsia="en-US"/>
              </w:rPr>
              <w:t xml:space="preserve">. </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C93993" w:rsidRPr="008E1192" w:rsidRDefault="00C93993" w:rsidP="008E1192">
            <w:pPr>
              <w:rPr>
                <w:bCs/>
                <w:sz w:val="20"/>
                <w:szCs w:val="20"/>
              </w:rPr>
            </w:pPr>
          </w:p>
          <w:p w:rsidR="00C93993" w:rsidRPr="008E1192" w:rsidRDefault="00C93993" w:rsidP="008E1192">
            <w:pPr>
              <w:jc w:val="center"/>
              <w:rPr>
                <w:bCs/>
                <w:sz w:val="20"/>
                <w:szCs w:val="20"/>
              </w:rPr>
            </w:pPr>
            <w:r w:rsidRPr="008E1192">
              <w:rPr>
                <w:bCs/>
                <w:sz w:val="20"/>
                <w:szCs w:val="20"/>
              </w:rPr>
              <w:t>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C93993" w:rsidRPr="008E1192" w:rsidTr="008E1192">
        <w:trPr>
          <w:trHeight w:val="468"/>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b/>
                <w:bCs/>
                <w:iCs/>
                <w:color w:val="000000"/>
                <w:sz w:val="20"/>
                <w:szCs w:val="20"/>
                <w:lang w:eastAsia="en-US"/>
              </w:rPr>
              <w:t>Природа человека, врожденные и приобретенные качества</w:t>
            </w:r>
          </w:p>
          <w:p w:rsidR="00C93993" w:rsidRPr="008E1192" w:rsidRDefault="00C93993" w:rsidP="008E1192">
            <w:pPr>
              <w:rPr>
                <w:sz w:val="20"/>
                <w:szCs w:val="20"/>
              </w:rPr>
            </w:pPr>
            <w:r w:rsidRPr="008E1192">
              <w:rPr>
                <w:sz w:val="20"/>
                <w:szCs w:val="20"/>
              </w:rPr>
              <w:t xml:space="preserve">Человек, индивид, личность. </w:t>
            </w:r>
            <w:r w:rsidRPr="008E1192">
              <w:rPr>
                <w:rFonts w:eastAsiaTheme="minorHAnsi"/>
                <w:sz w:val="20"/>
                <w:szCs w:val="20"/>
                <w:lang w:eastAsia="en-US"/>
              </w:rPr>
              <w:t>Философские представления о социальных качествах человека.</w:t>
            </w:r>
          </w:p>
        </w:tc>
        <w:tc>
          <w:tcPr>
            <w:tcW w:w="1247"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C93993" w:rsidRPr="008E1192" w:rsidRDefault="00C93993" w:rsidP="008E1192">
            <w:pPr>
              <w:jc w:val="center"/>
              <w:rPr>
                <w:bCs/>
                <w:sz w:val="20"/>
                <w:szCs w:val="20"/>
              </w:rPr>
            </w:pPr>
          </w:p>
        </w:tc>
      </w:tr>
      <w:tr w:rsidR="00C93993" w:rsidRPr="008E1192" w:rsidTr="008E1192">
        <w:trPr>
          <w:trHeight w:val="404"/>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C93993" w:rsidRPr="008E1192" w:rsidRDefault="00C93993" w:rsidP="008E1192">
            <w:pPr>
              <w:rPr>
                <w:b/>
                <w:sz w:val="20"/>
                <w:szCs w:val="20"/>
              </w:rPr>
            </w:pPr>
            <w:r w:rsidRPr="008E1192">
              <w:rPr>
                <w:rFonts w:eastAsiaTheme="minorHAnsi"/>
                <w:color w:val="000000"/>
                <w:sz w:val="20"/>
                <w:szCs w:val="20"/>
                <w:lang w:eastAsia="en-US"/>
              </w:rPr>
              <w:t>Человек, индивид, личность.</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C93993" w:rsidRPr="008E1192" w:rsidTr="008E1192">
        <w:trPr>
          <w:trHeight w:val="651"/>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rPr>
                <w:rFonts w:eastAsiaTheme="minorHAnsi"/>
                <w:b/>
                <w:bCs/>
                <w:iCs/>
                <w:color w:val="000000"/>
                <w:sz w:val="20"/>
                <w:szCs w:val="20"/>
                <w:lang w:eastAsia="en-US"/>
              </w:rPr>
            </w:pPr>
            <w:r w:rsidRPr="008E1192">
              <w:rPr>
                <w:b/>
                <w:sz w:val="20"/>
                <w:szCs w:val="20"/>
              </w:rPr>
              <w:t>Деятельность человека.</w:t>
            </w:r>
            <w:r w:rsidRPr="008E1192">
              <w:rPr>
                <w:sz w:val="20"/>
                <w:szCs w:val="20"/>
              </w:rPr>
              <w:t xml:space="preserve"> </w:t>
            </w:r>
            <w:r w:rsidRPr="008E1192">
              <w:rPr>
                <w:rFonts w:eastAsiaTheme="minorHAnsi"/>
                <w:sz w:val="20"/>
                <w:szCs w:val="20"/>
                <w:lang w:eastAsia="en-US"/>
              </w:rPr>
              <w:t xml:space="preserve">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C93993" w:rsidRPr="008E1192" w:rsidTr="008E1192">
        <w:trPr>
          <w:trHeight w:val="301"/>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rPr>
                <w:b/>
                <w:sz w:val="20"/>
                <w:szCs w:val="20"/>
              </w:rPr>
            </w:pPr>
            <w:r w:rsidRPr="008E1192">
              <w:rPr>
                <w:rFonts w:eastAsiaTheme="minorHAnsi"/>
                <w:b/>
                <w:sz w:val="20"/>
                <w:szCs w:val="20"/>
                <w:lang w:eastAsia="en-US"/>
              </w:rPr>
              <w:t>Социализация личности.</w:t>
            </w:r>
            <w:r w:rsidRPr="008E1192">
              <w:rPr>
                <w:rFonts w:eastAsiaTheme="minorHAnsi"/>
                <w:sz w:val="20"/>
                <w:szCs w:val="20"/>
                <w:lang w:eastAsia="en-US"/>
              </w:rPr>
              <w:t xml:space="preserve"> Самосознание и социальное поведение. Цель и смысл человеческой жизни</w:t>
            </w:r>
            <w:r w:rsidRPr="008E1192">
              <w:rPr>
                <w:bCs/>
                <w:sz w:val="20"/>
                <w:szCs w:val="20"/>
              </w:rPr>
              <w:t xml:space="preserve">. </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C93993" w:rsidRPr="008E1192" w:rsidTr="008E1192">
        <w:trPr>
          <w:trHeight w:val="301"/>
        </w:trPr>
        <w:tc>
          <w:tcPr>
            <w:tcW w:w="3085" w:type="dxa"/>
            <w:vMerge/>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C93993" w:rsidRPr="008E1192" w:rsidRDefault="00C93993" w:rsidP="008E1192">
            <w:pPr>
              <w:rPr>
                <w:rFonts w:eastAsiaTheme="minorHAnsi"/>
                <w:b/>
                <w:sz w:val="20"/>
                <w:szCs w:val="20"/>
                <w:lang w:eastAsia="en-US"/>
              </w:rPr>
            </w:pPr>
            <w:r w:rsidRPr="008E1192">
              <w:rPr>
                <w:rFonts w:eastAsiaTheme="minorHAnsi"/>
                <w:sz w:val="20"/>
                <w:szCs w:val="20"/>
                <w:lang w:eastAsia="en-US"/>
              </w:rPr>
              <w:t>Цель и смысл человеческой жизни</w:t>
            </w:r>
          </w:p>
        </w:tc>
        <w:tc>
          <w:tcPr>
            <w:tcW w:w="1247" w:type="dxa"/>
            <w:shd w:val="clear" w:color="auto" w:fill="auto"/>
          </w:tcPr>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C93993" w:rsidRPr="008E1192" w:rsidRDefault="00C9399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C93993" w:rsidRPr="008E1192" w:rsidRDefault="00C93993" w:rsidP="008E1192">
            <w:pPr>
              <w:jc w:val="center"/>
              <w:rPr>
                <w:bCs/>
                <w:sz w:val="20"/>
                <w:szCs w:val="20"/>
              </w:rPr>
            </w:pPr>
          </w:p>
        </w:tc>
      </w:tr>
      <w:tr w:rsidR="00B75172" w:rsidRPr="008E1192" w:rsidTr="008E1192">
        <w:trPr>
          <w:trHeight w:val="520"/>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rPr>
                <w:b/>
                <w:sz w:val="20"/>
                <w:szCs w:val="20"/>
              </w:rPr>
            </w:pPr>
            <w:r w:rsidRPr="008E1192">
              <w:rPr>
                <w:b/>
                <w:sz w:val="20"/>
                <w:szCs w:val="20"/>
              </w:rPr>
              <w:t>Познание.</w:t>
            </w:r>
            <w:r w:rsidRPr="008E1192">
              <w:rPr>
                <w:sz w:val="20"/>
                <w:szCs w:val="20"/>
              </w:rPr>
              <w:t xml:space="preserve"> </w:t>
            </w:r>
            <w:r w:rsidRPr="008E1192">
              <w:rPr>
                <w:rFonts w:eastAsiaTheme="minorHAnsi"/>
                <w:sz w:val="20"/>
                <w:szCs w:val="20"/>
                <w:lang w:eastAsia="en-US"/>
              </w:rPr>
              <w:t xml:space="preserve">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520"/>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b/>
                <w:sz w:val="20"/>
                <w:szCs w:val="20"/>
              </w:rPr>
            </w:pPr>
            <w:r w:rsidRPr="008E1192">
              <w:rPr>
                <w:rFonts w:eastAsiaTheme="minorHAnsi"/>
                <w:color w:val="000000"/>
                <w:sz w:val="20"/>
                <w:szCs w:val="20"/>
                <w:lang w:eastAsia="en-US"/>
              </w:rPr>
              <w:t>Мировоззрение. Типы мировоззрения.</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463"/>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rPr>
                <w:b/>
                <w:sz w:val="20"/>
                <w:szCs w:val="20"/>
              </w:rPr>
            </w:pPr>
            <w:r w:rsidRPr="008E1192">
              <w:rPr>
                <w:rFonts w:eastAsiaTheme="minorHAnsi"/>
                <w:b/>
                <w:sz w:val="20"/>
                <w:szCs w:val="20"/>
                <w:lang w:eastAsia="en-US"/>
              </w:rPr>
              <w:t>Свобода как условие самореализации личности.</w:t>
            </w:r>
            <w:r w:rsidRPr="008E1192">
              <w:rPr>
                <w:rFonts w:eastAsiaTheme="minorHAnsi"/>
                <w:sz w:val="20"/>
                <w:szCs w:val="20"/>
                <w:lang w:eastAsia="en-US"/>
              </w:rPr>
              <w:t xml:space="preserve"> Выбор и ответственность за его последствия. Гражданские качества личности. </w:t>
            </w:r>
            <w:r w:rsidRPr="008E1192">
              <w:rPr>
                <w:sz w:val="20"/>
                <w:szCs w:val="20"/>
              </w:rPr>
              <w:t xml:space="preserve">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751"/>
        </w:trPr>
        <w:tc>
          <w:tcPr>
            <w:tcW w:w="3085"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tcBorders>
              <w:bottom w:val="single" w:sz="4" w:space="0" w:color="auto"/>
            </w:tcBorders>
            <w:shd w:val="clear" w:color="auto" w:fill="auto"/>
          </w:tcPr>
          <w:p w:rsidR="00B75172" w:rsidRPr="008E1192" w:rsidRDefault="00B75172" w:rsidP="008E1192">
            <w:pPr>
              <w:rPr>
                <w:rFonts w:eastAsiaTheme="minorHAnsi"/>
                <w:b/>
                <w:sz w:val="20"/>
                <w:szCs w:val="20"/>
                <w:lang w:eastAsia="en-US"/>
              </w:rPr>
            </w:pPr>
            <w:r w:rsidRPr="008E1192">
              <w:rPr>
                <w:b/>
                <w:sz w:val="20"/>
                <w:szCs w:val="20"/>
              </w:rPr>
              <w:t>Общение</w:t>
            </w:r>
            <w:r w:rsidRPr="008E1192">
              <w:rPr>
                <w:sz w:val="20"/>
                <w:szCs w:val="20"/>
              </w:rPr>
              <w:t xml:space="preserve">. </w:t>
            </w:r>
            <w:r w:rsidRPr="008E1192">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b/>
                <w:sz w:val="20"/>
                <w:szCs w:val="20"/>
              </w:rPr>
            </w:pPr>
            <w:r w:rsidRPr="008E1192">
              <w:rPr>
                <w:b/>
                <w:sz w:val="20"/>
                <w:szCs w:val="20"/>
              </w:rPr>
              <w:t>Тема 1.2.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rFonts w:eastAsiaTheme="minorHAnsi"/>
                <w:b/>
                <w:bCs/>
                <w:iCs/>
                <w:color w:val="000000"/>
                <w:sz w:val="20"/>
                <w:szCs w:val="20"/>
                <w:lang w:eastAsia="en-US"/>
              </w:rPr>
              <w:t>Общество как сложная система</w:t>
            </w:r>
          </w:p>
          <w:p w:rsidR="00B75172" w:rsidRPr="008E1192" w:rsidRDefault="00B75172" w:rsidP="008E1192">
            <w:pPr>
              <w:autoSpaceDE w:val="0"/>
              <w:autoSpaceDN w:val="0"/>
              <w:adjustRightInd w:val="0"/>
              <w:rPr>
                <w:rFonts w:eastAsiaTheme="minorHAnsi"/>
                <w:color w:val="000000"/>
                <w:sz w:val="20"/>
                <w:szCs w:val="20"/>
                <w:lang w:eastAsia="en-US"/>
              </w:rPr>
            </w:pP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92D050"/>
                <w:sz w:val="20"/>
                <w:szCs w:val="20"/>
                <w:lang w:eastAsia="en-US"/>
              </w:rPr>
              <w:t xml:space="preserve">.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rPr>
                <w:bCs/>
                <w:sz w:val="20"/>
                <w:szCs w:val="20"/>
              </w:rPr>
            </w:pPr>
          </w:p>
          <w:p w:rsidR="00B75172" w:rsidRPr="008E1192" w:rsidRDefault="00B75172" w:rsidP="008E1192">
            <w:pPr>
              <w:jc w:val="center"/>
              <w:rPr>
                <w:bCs/>
                <w:sz w:val="20"/>
                <w:szCs w:val="20"/>
              </w:rPr>
            </w:pPr>
            <w:r w:rsidRPr="008E1192">
              <w:rPr>
                <w:bCs/>
                <w:sz w:val="20"/>
                <w:szCs w:val="20"/>
              </w:rPr>
              <w:t>1</w:t>
            </w:r>
          </w:p>
          <w:p w:rsidR="00B75172" w:rsidRPr="008E1192" w:rsidRDefault="00B75172" w:rsidP="008E1192">
            <w:pPr>
              <w:jc w:val="center"/>
              <w:rPr>
                <w:bCs/>
                <w:sz w:val="20"/>
                <w:szCs w:val="20"/>
              </w:rPr>
            </w:pPr>
          </w:p>
          <w:p w:rsidR="00B75172" w:rsidRPr="008E1192" w:rsidRDefault="00B75172" w:rsidP="008E1192">
            <w:pPr>
              <w:spacing w:after="200"/>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269"/>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rPr>
                <w:b/>
                <w:sz w:val="20"/>
                <w:szCs w:val="20"/>
              </w:rPr>
            </w:pPr>
            <w:r w:rsidRPr="008E1192">
              <w:rPr>
                <w:rFonts w:eastAsiaTheme="minorHAnsi"/>
                <w:b/>
                <w:bCs/>
                <w:iCs/>
                <w:color w:val="000000"/>
                <w:sz w:val="20"/>
                <w:szCs w:val="20"/>
                <w:lang w:eastAsia="en-US"/>
              </w:rPr>
              <w:t>Общество как сложная система</w:t>
            </w:r>
          </w:p>
          <w:p w:rsidR="00B75172" w:rsidRPr="008E1192" w:rsidRDefault="00B75172" w:rsidP="008E1192">
            <w:pPr>
              <w:pStyle w:val="ad"/>
              <w:spacing w:after="0"/>
              <w:ind w:left="0"/>
              <w:rPr>
                <w:sz w:val="20"/>
                <w:szCs w:val="20"/>
              </w:rPr>
            </w:pPr>
            <w:r w:rsidRPr="008E1192">
              <w:rPr>
                <w:sz w:val="20"/>
                <w:szCs w:val="20"/>
              </w:rPr>
              <w:t xml:space="preserve">Понятие общества. </w:t>
            </w:r>
            <w:r w:rsidRPr="008E1192">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B75172" w:rsidRPr="008E1192" w:rsidRDefault="00B75172" w:rsidP="008E1192">
            <w:pPr>
              <w:rPr>
                <w:sz w:val="20"/>
                <w:szCs w:val="20"/>
              </w:rPr>
            </w:pPr>
            <w:r w:rsidRPr="008E1192">
              <w:rPr>
                <w:rFonts w:eastAsiaTheme="minorHAnsi"/>
                <w:color w:val="000000"/>
                <w:sz w:val="20"/>
                <w:szCs w:val="20"/>
                <w:lang w:eastAsia="en-US"/>
              </w:rPr>
              <w:t xml:space="preserve">Общество и природа. </w:t>
            </w:r>
            <w:r w:rsidRPr="008E1192">
              <w:rPr>
                <w:sz w:val="20"/>
                <w:szCs w:val="20"/>
              </w:rPr>
              <w:t>Развитие общества.</w:t>
            </w: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Многовариативность</w:t>
            </w:r>
            <w:proofErr w:type="spellEnd"/>
            <w:r w:rsidRPr="008E1192">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04"/>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E1192">
              <w:rPr>
                <w:b/>
                <w:sz w:val="20"/>
                <w:szCs w:val="20"/>
              </w:rPr>
              <w:t>Типология обществ.</w:t>
            </w:r>
            <w:r w:rsidRPr="008E1192">
              <w:rPr>
                <w:rFonts w:eastAsiaTheme="minorHAnsi"/>
                <w:b/>
                <w:color w:val="000000"/>
                <w:sz w:val="20"/>
                <w:szCs w:val="20"/>
                <w:lang w:eastAsia="en-US"/>
              </w:rPr>
              <w:t xml:space="preserve"> </w:t>
            </w:r>
            <w:r w:rsidRPr="008E1192">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E1192">
              <w:rPr>
                <w:sz w:val="20"/>
                <w:szCs w:val="20"/>
              </w:rPr>
              <w:t xml:space="preserve">Глобализация человеческого общества. </w:t>
            </w:r>
            <w:r w:rsidRPr="008E1192">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19"/>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rFonts w:eastAsiaTheme="minorHAnsi"/>
                <w:b/>
                <w:bCs/>
                <w:iCs/>
                <w:color w:val="000000"/>
                <w:sz w:val="20"/>
                <w:szCs w:val="20"/>
                <w:lang w:eastAsia="en-US"/>
              </w:rPr>
            </w:pPr>
            <w:r w:rsidRPr="008E1192">
              <w:rPr>
                <w:rFonts w:eastAsiaTheme="minorHAnsi"/>
                <w:color w:val="000000"/>
                <w:sz w:val="20"/>
                <w:szCs w:val="20"/>
                <w:lang w:eastAsia="en-US"/>
              </w:rPr>
              <w:t>Основные институты общества.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11"/>
        </w:trPr>
        <w:tc>
          <w:tcPr>
            <w:tcW w:w="3085"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b/>
                <w:sz w:val="20"/>
                <w:szCs w:val="20"/>
              </w:rPr>
            </w:pPr>
            <w:r w:rsidRPr="008E1192">
              <w:rPr>
                <w:rFonts w:eastAsiaTheme="minorHAnsi"/>
                <w:color w:val="000000"/>
                <w:sz w:val="20"/>
                <w:szCs w:val="20"/>
                <w:lang w:eastAsia="en-US"/>
              </w:rPr>
              <w:t>Общество и природа. Глобализация.</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shd w:val="clear" w:color="auto" w:fill="auto"/>
          </w:tcPr>
          <w:p w:rsidR="00B75172" w:rsidRPr="008E1192" w:rsidRDefault="00B75172" w:rsidP="008E1192">
            <w:pPr>
              <w:jc w:val="center"/>
              <w:rPr>
                <w:b/>
                <w:sz w:val="20"/>
                <w:szCs w:val="20"/>
              </w:rPr>
            </w:pPr>
            <w:r w:rsidRPr="008E1192">
              <w:rPr>
                <w:b/>
                <w:sz w:val="20"/>
                <w:szCs w:val="20"/>
              </w:rPr>
              <w:t>Раздел 2.</w:t>
            </w:r>
          </w:p>
          <w:p w:rsidR="00B75172" w:rsidRPr="008E1192" w:rsidRDefault="00B75172" w:rsidP="008E1192">
            <w:pPr>
              <w:pStyle w:val="Default"/>
              <w:jc w:val="center"/>
              <w:rPr>
                <w:sz w:val="20"/>
                <w:szCs w:val="20"/>
              </w:rPr>
            </w:pPr>
            <w:r w:rsidRPr="008E1192">
              <w:rPr>
                <w:b/>
                <w:bCs/>
                <w:sz w:val="20"/>
                <w:szCs w:val="20"/>
              </w:rPr>
              <w:t>Духовная культура человека и общества</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rPr>
                <w:b/>
                <w:sz w:val="20"/>
                <w:szCs w:val="20"/>
              </w:rPr>
            </w:pPr>
            <w:r w:rsidRPr="008E1192">
              <w:rPr>
                <w:b/>
                <w:sz w:val="20"/>
                <w:szCs w:val="20"/>
              </w:rPr>
              <w:t xml:space="preserve">Тема  </w:t>
            </w:r>
            <w:r w:rsidRPr="008E1192">
              <w:rPr>
                <w:b/>
                <w:bCs/>
                <w:iCs/>
                <w:sz w:val="20"/>
                <w:szCs w:val="20"/>
              </w:rPr>
              <w:t>2.1.  Духовная культура личности и общества</w:t>
            </w: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jc w:val="center"/>
              <w:rPr>
                <w:bCs/>
                <w:sz w:val="20"/>
                <w:szCs w:val="20"/>
              </w:rPr>
            </w:pPr>
          </w:p>
          <w:p w:rsidR="00B75172" w:rsidRPr="008E1192" w:rsidRDefault="00B75172" w:rsidP="008E1192">
            <w:pPr>
              <w:jc w:val="center"/>
              <w:rPr>
                <w:bCs/>
                <w:sz w:val="20"/>
                <w:szCs w:val="20"/>
              </w:rPr>
            </w:pPr>
          </w:p>
          <w:p w:rsidR="00B75172" w:rsidRPr="008E1192" w:rsidRDefault="00B75172" w:rsidP="008E1192">
            <w:pPr>
              <w:jc w:val="center"/>
              <w:rPr>
                <w:bCs/>
                <w:sz w:val="20"/>
                <w:szCs w:val="20"/>
              </w:rPr>
            </w:pPr>
            <w:r w:rsidRPr="008E1192">
              <w:rPr>
                <w:bCs/>
                <w:sz w:val="20"/>
                <w:szCs w:val="20"/>
              </w:rPr>
              <w:t>1</w:t>
            </w:r>
          </w:p>
          <w:p w:rsidR="00B75172" w:rsidRPr="008E1192" w:rsidRDefault="00B75172" w:rsidP="008E1192">
            <w:pPr>
              <w:jc w:val="center"/>
              <w:rPr>
                <w:bCs/>
                <w:sz w:val="20"/>
                <w:szCs w:val="20"/>
              </w:rPr>
            </w:pPr>
          </w:p>
          <w:p w:rsidR="00B75172" w:rsidRPr="008E1192" w:rsidRDefault="00B75172" w:rsidP="008E1192">
            <w:pP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316"/>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bCs/>
                <w:sz w:val="20"/>
                <w:szCs w:val="20"/>
              </w:rPr>
            </w:pPr>
            <w:r w:rsidRPr="008E1192">
              <w:rPr>
                <w:b/>
                <w:bCs/>
                <w:iCs/>
                <w:sz w:val="20"/>
                <w:szCs w:val="20"/>
              </w:rPr>
              <w:t>Духовная культура личности и общества</w:t>
            </w:r>
          </w:p>
          <w:p w:rsidR="00B75172" w:rsidRPr="008E1192" w:rsidRDefault="00B75172" w:rsidP="008E1192">
            <w:pPr>
              <w:rPr>
                <w:bCs/>
                <w:sz w:val="20"/>
                <w:szCs w:val="20"/>
              </w:rPr>
            </w:pPr>
            <w:r w:rsidRPr="008E1192">
              <w:rPr>
                <w:sz w:val="20"/>
                <w:szCs w:val="20"/>
              </w:rPr>
              <w:t xml:space="preserve">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 </w:t>
            </w:r>
          </w:p>
        </w:tc>
        <w:tc>
          <w:tcPr>
            <w:tcW w:w="1247" w:type="dxa"/>
            <w:vMerge/>
            <w:shd w:val="clear" w:color="auto" w:fill="auto"/>
          </w:tcPr>
          <w:p w:rsidR="00B75172" w:rsidRPr="008E1192" w:rsidRDefault="00B75172" w:rsidP="008E1192">
            <w:pPr>
              <w:jc w:val="center"/>
              <w:rPr>
                <w:bCs/>
                <w:sz w:val="20"/>
                <w:szCs w:val="20"/>
              </w:rPr>
            </w:pPr>
          </w:p>
        </w:tc>
        <w:tc>
          <w:tcPr>
            <w:tcW w:w="1134"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7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r w:rsidRPr="008E1192">
              <w:rPr>
                <w:rFonts w:eastAsiaTheme="minorHAnsi"/>
                <w:b/>
                <w:bCs/>
                <w:i/>
                <w:iCs/>
                <w:color w:val="000000"/>
                <w:sz w:val="20"/>
                <w:szCs w:val="20"/>
                <w:lang w:eastAsia="en-US"/>
              </w:rPr>
              <w:t xml:space="preserve">: </w:t>
            </w:r>
          </w:p>
          <w:p w:rsidR="00B75172" w:rsidRPr="008E1192" w:rsidRDefault="00B75172" w:rsidP="008E1192">
            <w:pPr>
              <w:autoSpaceDE w:val="0"/>
              <w:autoSpaceDN w:val="0"/>
              <w:adjustRightInd w:val="0"/>
              <w:rPr>
                <w:rFonts w:eastAsia="HiddenHorzOCR"/>
                <w:sz w:val="20"/>
                <w:szCs w:val="20"/>
                <w:lang w:eastAsia="en-US"/>
              </w:rPr>
            </w:pPr>
            <w:r w:rsidRPr="008E1192">
              <w:rPr>
                <w:rFonts w:eastAsiaTheme="minorHAnsi"/>
                <w:color w:val="000000"/>
                <w:sz w:val="20"/>
                <w:szCs w:val="20"/>
                <w:lang w:eastAsia="en-US"/>
              </w:rPr>
              <w:t xml:space="preserve">Духовная культура личности и общества.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rPr>
                <w:sz w:val="20"/>
                <w:szCs w:val="20"/>
              </w:rPr>
            </w:pPr>
          </w:p>
          <w:p w:rsidR="00B75172" w:rsidRPr="008E1192" w:rsidRDefault="00B75172" w:rsidP="008E1192">
            <w:pPr>
              <w:jc w:val="center"/>
              <w:rPr>
                <w:sz w:val="20"/>
                <w:szCs w:val="20"/>
              </w:rPr>
            </w:pPr>
          </w:p>
        </w:tc>
      </w:tr>
      <w:tr w:rsidR="00B75172" w:rsidRPr="008E1192" w:rsidTr="008E1192">
        <w:trPr>
          <w:trHeight w:val="8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r w:rsidRPr="008E1192">
              <w:rPr>
                <w:rFonts w:eastAsiaTheme="minorHAnsi"/>
                <w:b/>
                <w:bCs/>
                <w:i/>
                <w:iCs/>
                <w:color w:val="000000"/>
                <w:sz w:val="20"/>
                <w:szCs w:val="20"/>
                <w:lang w:eastAsia="en-US"/>
              </w:rPr>
              <w:t>:</w:t>
            </w:r>
          </w:p>
          <w:p w:rsidR="00B75172" w:rsidRPr="008E1192" w:rsidRDefault="00B75172" w:rsidP="008E1192">
            <w:pPr>
              <w:rPr>
                <w:b/>
                <w:bCs/>
                <w:sz w:val="20"/>
                <w:szCs w:val="20"/>
              </w:rPr>
            </w:pPr>
            <w:r w:rsidRPr="008E1192">
              <w:rPr>
                <w:rFonts w:eastAsiaTheme="minorHAnsi"/>
                <w:color w:val="000000"/>
                <w:sz w:val="20"/>
                <w:szCs w:val="20"/>
                <w:lang w:eastAsia="en-US"/>
              </w:rPr>
              <w:t>Виды культуры.</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pStyle w:val="Default"/>
              <w:rPr>
                <w:b/>
                <w:sz w:val="20"/>
                <w:szCs w:val="20"/>
              </w:rPr>
            </w:pPr>
          </w:p>
          <w:p w:rsidR="00B75172" w:rsidRPr="008E1192" w:rsidRDefault="00B75172" w:rsidP="008E1192">
            <w:pPr>
              <w:pStyle w:val="Default"/>
              <w:jc w:val="center"/>
              <w:rPr>
                <w:rFonts w:eastAsiaTheme="minorHAnsi"/>
                <w:sz w:val="20"/>
                <w:szCs w:val="20"/>
                <w:lang w:eastAsia="en-US"/>
              </w:rPr>
            </w:pPr>
            <w:r w:rsidRPr="008E1192">
              <w:rPr>
                <w:b/>
                <w:sz w:val="20"/>
                <w:szCs w:val="20"/>
              </w:rPr>
              <w:t xml:space="preserve">Тема </w:t>
            </w:r>
            <w:r w:rsidRPr="008E1192">
              <w:rPr>
                <w:b/>
                <w:bCs/>
                <w:i/>
                <w:iCs/>
                <w:sz w:val="20"/>
                <w:szCs w:val="20"/>
              </w:rPr>
              <w:t xml:space="preserve"> </w:t>
            </w:r>
            <w:r w:rsidRPr="008E1192">
              <w:rPr>
                <w:rFonts w:eastAsiaTheme="minorHAnsi"/>
                <w:b/>
                <w:bCs/>
                <w:iCs/>
                <w:sz w:val="20"/>
                <w:szCs w:val="20"/>
                <w:lang w:eastAsia="en-US"/>
              </w:rPr>
              <w:t>2.2. Наука и образование в современном мире</w:t>
            </w: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spacing w:after="200"/>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342"/>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sz w:val="20"/>
                <w:szCs w:val="20"/>
                <w:lang w:eastAsia="en-US"/>
              </w:rPr>
            </w:pPr>
            <w:r w:rsidRPr="008E1192">
              <w:rPr>
                <w:rFonts w:eastAsiaTheme="minorHAnsi"/>
                <w:b/>
                <w:bCs/>
                <w:iCs/>
                <w:sz w:val="20"/>
                <w:szCs w:val="20"/>
                <w:lang w:eastAsia="en-US"/>
              </w:rPr>
              <w:t>Наука и образование в современном мире.</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color w:val="000000"/>
                <w:sz w:val="20"/>
                <w:szCs w:val="20"/>
                <w:lang w:eastAsia="en-US"/>
              </w:rPr>
              <w:t xml:space="preserve"> Наука. Естественные и социально-гуманитарные науки. Свобода научного поиска. Ответственность ученого перед обществом. </w:t>
            </w:r>
            <w:r w:rsidRPr="008E1192">
              <w:rPr>
                <w:b/>
                <w:sz w:val="20"/>
                <w:szCs w:val="20"/>
              </w:rPr>
              <w:t xml:space="preserve"> </w:t>
            </w:r>
            <w:r w:rsidRPr="008E1192">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388"/>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sz w:val="20"/>
                <w:szCs w:val="20"/>
              </w:rPr>
            </w:pPr>
            <w:r w:rsidRPr="008E1192">
              <w:rPr>
                <w:rFonts w:eastAsiaTheme="minorHAnsi"/>
                <w:color w:val="000000"/>
                <w:sz w:val="20"/>
                <w:szCs w:val="20"/>
                <w:lang w:eastAsia="en-US"/>
              </w:rPr>
              <w:t xml:space="preserve">Наука в современном мире.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407"/>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p>
          <w:p w:rsidR="00B75172" w:rsidRPr="008E1192" w:rsidRDefault="00B75172" w:rsidP="008E1192">
            <w:pPr>
              <w:rPr>
                <w:b/>
                <w:bCs/>
                <w:sz w:val="20"/>
                <w:szCs w:val="20"/>
              </w:rPr>
            </w:pPr>
            <w:r w:rsidRPr="008E1192">
              <w:rPr>
                <w:rFonts w:eastAsiaTheme="minorHAnsi"/>
                <w:color w:val="000000"/>
                <w:sz w:val="20"/>
                <w:szCs w:val="20"/>
                <w:lang w:eastAsia="en-US"/>
              </w:rPr>
              <w:t>Роль образования в жизни человека и общества.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autoSpaceDE w:val="0"/>
              <w:autoSpaceDN w:val="0"/>
              <w:adjustRightInd w:val="0"/>
              <w:jc w:val="center"/>
              <w:rPr>
                <w:b/>
                <w:sz w:val="20"/>
                <w:szCs w:val="20"/>
              </w:rPr>
            </w:pPr>
            <w:r w:rsidRPr="008E1192">
              <w:rPr>
                <w:b/>
                <w:sz w:val="20"/>
                <w:szCs w:val="20"/>
              </w:rPr>
              <w:t>Тема 2.3.</w:t>
            </w:r>
          </w:p>
          <w:p w:rsidR="00B75172" w:rsidRPr="008E1192" w:rsidRDefault="00B75172" w:rsidP="008E1192">
            <w:pPr>
              <w:pStyle w:val="Default"/>
              <w:jc w:val="center"/>
              <w:rPr>
                <w:b/>
                <w:sz w:val="20"/>
                <w:szCs w:val="20"/>
              </w:rPr>
            </w:pPr>
            <w:r w:rsidRPr="008E1192">
              <w:rPr>
                <w:b/>
                <w:sz w:val="20"/>
                <w:szCs w:val="20"/>
              </w:rPr>
              <w:t xml:space="preserve"> Мораль, искусство и религия как элементы духовной культуры</w:t>
            </w:r>
          </w:p>
          <w:p w:rsidR="00B75172" w:rsidRPr="008E1192" w:rsidRDefault="00B75172" w:rsidP="008E1192">
            <w:pPr>
              <w:pStyle w:val="ad"/>
              <w:tabs>
                <w:tab w:val="left" w:pos="10080"/>
              </w:tabs>
              <w:spacing w:after="0"/>
              <w:ind w:left="0"/>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78"/>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pStyle w:val="ad"/>
              <w:tabs>
                <w:tab w:val="left" w:pos="10080"/>
              </w:tabs>
              <w:spacing w:after="0"/>
              <w:ind w:left="0"/>
              <w:rPr>
                <w:rFonts w:eastAsiaTheme="minorHAnsi"/>
                <w:color w:val="000000"/>
                <w:sz w:val="20"/>
                <w:szCs w:val="20"/>
                <w:lang w:eastAsia="en-US"/>
              </w:rPr>
            </w:pPr>
            <w:r w:rsidRPr="008E1192">
              <w:rPr>
                <w:b/>
                <w:sz w:val="20"/>
                <w:szCs w:val="20"/>
              </w:rPr>
              <w:t>Мораль, искусство и религия как элементы духовной культуры</w:t>
            </w:r>
            <w:r w:rsidRPr="008E1192">
              <w:rPr>
                <w:rFonts w:eastAsiaTheme="minorHAnsi"/>
                <w:color w:val="000000"/>
                <w:sz w:val="20"/>
                <w:szCs w:val="20"/>
                <w:lang w:eastAsia="en-US"/>
              </w:rPr>
              <w:t xml:space="preserve"> </w:t>
            </w:r>
          </w:p>
          <w:p w:rsidR="00B75172" w:rsidRPr="008E1192" w:rsidRDefault="00B75172" w:rsidP="008E1192">
            <w:pPr>
              <w:pStyle w:val="ad"/>
              <w:tabs>
                <w:tab w:val="left" w:pos="10080"/>
              </w:tabs>
              <w:spacing w:after="0"/>
              <w:ind w:left="0"/>
              <w:rPr>
                <w:b/>
                <w:sz w:val="20"/>
                <w:szCs w:val="20"/>
              </w:rPr>
            </w:pPr>
            <w:r w:rsidRPr="008E1192">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42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pStyle w:val="ad"/>
              <w:tabs>
                <w:tab w:val="left" w:pos="10080"/>
              </w:tabs>
              <w:spacing w:after="0"/>
              <w:ind w:left="0"/>
              <w:rPr>
                <w:b/>
                <w:sz w:val="20"/>
                <w:szCs w:val="20"/>
              </w:rPr>
            </w:pPr>
            <w:r w:rsidRPr="008E1192">
              <w:rPr>
                <w:b/>
                <w:sz w:val="20"/>
                <w:szCs w:val="20"/>
              </w:rPr>
              <w:t xml:space="preserve">Религия. </w:t>
            </w:r>
            <w:r w:rsidRPr="008E1192">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E1192">
              <w:rPr>
                <w:rFonts w:eastAsiaTheme="minorHAnsi"/>
                <w:b/>
                <w:color w:val="000000"/>
                <w:sz w:val="20"/>
                <w:szCs w:val="20"/>
                <w:lang w:eastAsia="en-US"/>
              </w:rPr>
              <w:t xml:space="preserve">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52"/>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pStyle w:val="ad"/>
              <w:tabs>
                <w:tab w:val="left" w:pos="10080"/>
              </w:tabs>
              <w:spacing w:after="0"/>
              <w:ind w:left="0"/>
              <w:rPr>
                <w:b/>
                <w:sz w:val="20"/>
                <w:szCs w:val="20"/>
              </w:rPr>
            </w:pPr>
            <w:r w:rsidRPr="008E1192">
              <w:rPr>
                <w:rFonts w:eastAsiaTheme="minorHAnsi"/>
                <w:b/>
                <w:color w:val="000000"/>
                <w:sz w:val="20"/>
                <w:szCs w:val="20"/>
                <w:lang w:eastAsia="en-US"/>
              </w:rPr>
              <w:t>Искусство.</w:t>
            </w:r>
            <w:r w:rsidRPr="008E1192">
              <w:rPr>
                <w:rFonts w:eastAsiaTheme="minorHAnsi"/>
                <w:color w:val="000000"/>
                <w:sz w:val="20"/>
                <w:szCs w:val="20"/>
                <w:lang w:eastAsia="en-US"/>
              </w:rPr>
              <w:t xml:space="preserve"> Искусство и его роль в жизни людей. Виды искусств.</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8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E1192">
              <w:rPr>
                <w:b/>
                <w:bCs/>
                <w:sz w:val="20"/>
                <w:szCs w:val="20"/>
              </w:rPr>
              <w:t>Практические занятия</w:t>
            </w:r>
            <w:r w:rsidR="008E1192">
              <w:rPr>
                <w:b/>
                <w:bCs/>
                <w:sz w:val="20"/>
                <w:szCs w:val="20"/>
              </w:rPr>
              <w:t xml:space="preserve">  </w:t>
            </w:r>
            <w:r w:rsidRPr="008E1192">
              <w:rPr>
                <w:rFonts w:eastAsiaTheme="minorHAnsi"/>
                <w:color w:val="000000"/>
                <w:sz w:val="20"/>
                <w:szCs w:val="20"/>
                <w:lang w:eastAsia="en-US"/>
              </w:rPr>
              <w:t>Мировые религии.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jc w:val="center"/>
              <w:rPr>
                <w:sz w:val="20"/>
                <w:szCs w:val="20"/>
              </w:rPr>
            </w:pPr>
          </w:p>
        </w:tc>
      </w:tr>
      <w:tr w:rsidR="00B75172" w:rsidRPr="008E1192" w:rsidTr="008E1192">
        <w:trPr>
          <w:trHeight w:val="20"/>
        </w:trPr>
        <w:tc>
          <w:tcPr>
            <w:tcW w:w="3085" w:type="dxa"/>
            <w:shd w:val="clear" w:color="auto" w:fill="auto"/>
          </w:tcPr>
          <w:p w:rsidR="00B75172" w:rsidRPr="008E1192" w:rsidRDefault="00B75172" w:rsidP="008E1192">
            <w:pPr>
              <w:jc w:val="center"/>
              <w:rPr>
                <w:b/>
                <w:sz w:val="20"/>
                <w:szCs w:val="20"/>
              </w:rPr>
            </w:pPr>
            <w:r w:rsidRPr="008E1192">
              <w:rPr>
                <w:b/>
                <w:sz w:val="20"/>
                <w:szCs w:val="20"/>
              </w:rPr>
              <w:t>Раздел 3</w:t>
            </w:r>
          </w:p>
          <w:p w:rsidR="00B75172" w:rsidRPr="008E1192" w:rsidRDefault="00B75172" w:rsidP="008E1192">
            <w:pPr>
              <w:pStyle w:val="Default"/>
              <w:jc w:val="center"/>
              <w:rPr>
                <w:sz w:val="20"/>
                <w:szCs w:val="20"/>
              </w:rPr>
            </w:pPr>
            <w:r w:rsidRPr="008E1192">
              <w:rPr>
                <w:b/>
                <w:bCs/>
                <w:sz w:val="20"/>
                <w:szCs w:val="20"/>
              </w:rPr>
              <w:t>Экономика</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39"/>
        </w:trPr>
        <w:tc>
          <w:tcPr>
            <w:tcW w:w="3085" w:type="dxa"/>
            <w:vMerge w:val="restart"/>
            <w:shd w:val="clear" w:color="auto" w:fill="auto"/>
          </w:tcPr>
          <w:p w:rsidR="00B75172" w:rsidRPr="008E1192" w:rsidRDefault="00B75172" w:rsidP="008E1192">
            <w:pPr>
              <w:pStyle w:val="Default"/>
              <w:jc w:val="center"/>
              <w:rPr>
                <w:sz w:val="20"/>
                <w:szCs w:val="20"/>
              </w:rPr>
            </w:pPr>
            <w:r w:rsidRPr="008E1192">
              <w:rPr>
                <w:b/>
                <w:sz w:val="20"/>
                <w:szCs w:val="20"/>
              </w:rPr>
              <w:t xml:space="preserve">Тема </w:t>
            </w:r>
            <w:r w:rsidRPr="008E1192">
              <w:rPr>
                <w:sz w:val="20"/>
                <w:szCs w:val="20"/>
              </w:rPr>
              <w:t xml:space="preserve">3.1. </w:t>
            </w:r>
            <w:r w:rsidRPr="008E1192">
              <w:rPr>
                <w:b/>
                <w:sz w:val="20"/>
                <w:szCs w:val="20"/>
              </w:rPr>
              <w:t>Экономика и экономическая наука. Экономические системы</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 </w:t>
            </w: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738"/>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sz w:val="20"/>
                <w:szCs w:val="20"/>
              </w:rPr>
              <w:t xml:space="preserve">Экономика и экономическая наука. Экономические системы </w:t>
            </w:r>
            <w:r w:rsidRPr="008E1192">
              <w:rPr>
                <w:rFonts w:eastAsiaTheme="minorHAnsi"/>
                <w:b/>
                <w:bCs/>
                <w:i/>
                <w:iCs/>
                <w:sz w:val="20"/>
                <w:szCs w:val="20"/>
                <w:lang w:eastAsia="en-US"/>
              </w:rPr>
              <w:t xml:space="preserve">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 xml:space="preserve">Понятие экономики. </w:t>
            </w:r>
            <w:r w:rsidRPr="008E1192">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63"/>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E1192">
              <w:rPr>
                <w:b/>
                <w:bCs/>
                <w:sz w:val="20"/>
                <w:szCs w:val="20"/>
              </w:rPr>
              <w:t>Производство.</w:t>
            </w:r>
            <w:r w:rsidRPr="008E1192">
              <w:rPr>
                <w:bCs/>
                <w:sz w:val="20"/>
                <w:szCs w:val="20"/>
              </w:rPr>
              <w:t xml:space="preserve"> </w:t>
            </w:r>
            <w:r w:rsidRPr="008E1192">
              <w:rPr>
                <w:rFonts w:eastAsiaTheme="minorHAnsi"/>
                <w:color w:val="000000"/>
                <w:sz w:val="20"/>
                <w:szCs w:val="20"/>
                <w:lang w:eastAsia="en-US"/>
              </w:rPr>
              <w:t>Факторы производства. Разделение труда, специализация и обмен.</w:t>
            </w:r>
            <w:r w:rsidRPr="008E1192">
              <w:rPr>
                <w:bCs/>
                <w:sz w:val="20"/>
                <w:szCs w:val="20"/>
              </w:rPr>
              <w:t xml:space="preserve"> Экономические системы.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14"/>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b/>
                <w:color w:val="000000"/>
                <w:sz w:val="20"/>
                <w:szCs w:val="20"/>
                <w:lang w:eastAsia="en-US"/>
              </w:rPr>
              <w:t>Типы экономических систем:</w:t>
            </w:r>
            <w:r w:rsidRPr="008E1192">
              <w:rPr>
                <w:rFonts w:eastAsiaTheme="minorHAnsi"/>
                <w:color w:val="000000"/>
                <w:sz w:val="20"/>
                <w:szCs w:val="20"/>
                <w:lang w:eastAsia="en-US"/>
              </w:rPr>
              <w:t xml:space="preserve"> традиционная, централизованная (командная) и рыночная экономика.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75"/>
        </w:trPr>
        <w:tc>
          <w:tcPr>
            <w:tcW w:w="3085" w:type="dxa"/>
            <w:vMerge/>
            <w:shd w:val="clear" w:color="auto" w:fill="auto"/>
          </w:tcPr>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r w:rsidR="008E1192">
              <w:rPr>
                <w:b/>
                <w:bCs/>
                <w:sz w:val="20"/>
                <w:szCs w:val="20"/>
              </w:rPr>
              <w:t xml:space="preserve">  </w:t>
            </w:r>
            <w:r w:rsidRPr="008E1192">
              <w:rPr>
                <w:rFonts w:eastAsiaTheme="minorHAnsi"/>
                <w:color w:val="000000"/>
                <w:sz w:val="20"/>
                <w:szCs w:val="20"/>
                <w:lang w:eastAsia="en-US"/>
              </w:rPr>
              <w:t xml:space="preserve">Экономика как наука.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60"/>
        </w:trPr>
        <w:tc>
          <w:tcPr>
            <w:tcW w:w="3085" w:type="dxa"/>
            <w:vMerge/>
            <w:tcBorders>
              <w:bottom w:val="single" w:sz="4" w:space="0" w:color="auto"/>
            </w:tcBorders>
            <w:shd w:val="clear" w:color="auto" w:fill="auto"/>
          </w:tcPr>
          <w:p w:rsidR="00B75172" w:rsidRPr="008E1192" w:rsidRDefault="00B75172" w:rsidP="008E1192">
            <w:pPr>
              <w:pStyle w:val="Default"/>
              <w:rPr>
                <w:b/>
                <w:bCs/>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r w:rsidRPr="008E1192">
              <w:rPr>
                <w:rFonts w:eastAsiaTheme="minorHAnsi"/>
                <w:color w:val="000000"/>
                <w:sz w:val="20"/>
                <w:szCs w:val="20"/>
                <w:lang w:eastAsia="en-US"/>
              </w:rPr>
              <w:t xml:space="preserve"> </w:t>
            </w:r>
            <w:r w:rsidR="008E1192">
              <w:rPr>
                <w:rFonts w:eastAsiaTheme="minorHAnsi"/>
                <w:color w:val="000000"/>
                <w:sz w:val="20"/>
                <w:szCs w:val="20"/>
                <w:lang w:eastAsia="en-US"/>
              </w:rPr>
              <w:t xml:space="preserve">  </w:t>
            </w:r>
            <w:r w:rsidRPr="008E1192">
              <w:rPr>
                <w:rFonts w:eastAsiaTheme="minorHAnsi"/>
                <w:color w:val="000000"/>
                <w:sz w:val="20"/>
                <w:szCs w:val="20"/>
                <w:lang w:eastAsia="en-US"/>
              </w:rPr>
              <w:t>Типы экономических систем.</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74"/>
        </w:trPr>
        <w:tc>
          <w:tcPr>
            <w:tcW w:w="3085" w:type="dxa"/>
            <w:vMerge w:val="restart"/>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bCs/>
                <w:iCs/>
                <w:color w:val="000000"/>
                <w:sz w:val="20"/>
                <w:szCs w:val="20"/>
                <w:lang w:eastAsia="en-US"/>
              </w:rPr>
              <w:t xml:space="preserve">Тема 3.2. Рынок. Фирма. Роль государства в экономике </w:t>
            </w:r>
          </w:p>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402"/>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E1192">
              <w:rPr>
                <w:rFonts w:eastAsiaTheme="minorHAnsi"/>
                <w:b/>
                <w:bCs/>
                <w:iCs/>
                <w:color w:val="000000"/>
                <w:sz w:val="20"/>
                <w:szCs w:val="20"/>
                <w:lang w:eastAsia="en-US"/>
              </w:rPr>
              <w:t xml:space="preserve">Рынок. Фирма. Роль государства в экономике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E1192">
              <w:rPr>
                <w:bCs/>
                <w:sz w:val="20"/>
                <w:szCs w:val="20"/>
              </w:rPr>
              <w:t xml:space="preserve">Деньги и банковская система. </w:t>
            </w:r>
            <w:r w:rsidRPr="008E1192">
              <w:rPr>
                <w:rFonts w:eastAsiaTheme="minorHAnsi"/>
                <w:sz w:val="20"/>
                <w:szCs w:val="20"/>
                <w:lang w:eastAsia="en-US"/>
              </w:rPr>
              <w:t>Роль центрального банка. Инфляция.</w:t>
            </w:r>
            <w:r w:rsidRPr="008E1192">
              <w:rPr>
                <w:sz w:val="20"/>
                <w:szCs w:val="20"/>
              </w:rPr>
              <w:t xml:space="preserve"> Государство  и экономика. </w:t>
            </w:r>
            <w:r w:rsidRPr="008E1192">
              <w:rPr>
                <w:rFonts w:eastAsiaTheme="minorHAnsi"/>
                <w:sz w:val="20"/>
                <w:szCs w:val="20"/>
                <w:lang w:eastAsia="en-US"/>
              </w:rPr>
              <w:t xml:space="preserve">Функции государства в экономике. Понятие ВВП и его структура. </w:t>
            </w:r>
          </w:p>
        </w:tc>
        <w:tc>
          <w:tcPr>
            <w:tcW w:w="1247"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7"/>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E1192">
              <w:rPr>
                <w:rFonts w:eastAsiaTheme="minorHAnsi"/>
                <w:b/>
                <w:sz w:val="20"/>
                <w:szCs w:val="20"/>
                <w:lang w:eastAsia="en-US"/>
              </w:rPr>
              <w:t>Экономический рост и развитие</w:t>
            </w:r>
            <w:r w:rsidRPr="008E1192">
              <w:rPr>
                <w:rFonts w:eastAsiaTheme="minorHAnsi"/>
                <w:sz w:val="20"/>
                <w:szCs w:val="20"/>
                <w:lang w:eastAsia="en-US"/>
              </w:rPr>
              <w:t>. Экономические циклы. Виды налогов. Государственные расходы. Государственный бюджет. Государственный долг. Основы налоговой политики государства.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388"/>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sz w:val="20"/>
                <w:szCs w:val="20"/>
              </w:rPr>
            </w:pPr>
            <w:r w:rsidRPr="008E1192">
              <w:rPr>
                <w:rFonts w:eastAsiaTheme="minorHAnsi"/>
                <w:color w:val="000000"/>
                <w:sz w:val="20"/>
                <w:szCs w:val="20"/>
                <w:lang w:eastAsia="en-US"/>
              </w:rPr>
              <w:t xml:space="preserve">Факторы спроса и предложения.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17"/>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color w:val="000000"/>
                <w:sz w:val="20"/>
                <w:szCs w:val="20"/>
                <w:lang w:eastAsia="en-US"/>
              </w:rPr>
              <w:t>Функции государства в экономике.</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92"/>
        </w:trPr>
        <w:tc>
          <w:tcPr>
            <w:tcW w:w="3085" w:type="dxa"/>
            <w:vMerge w:val="restart"/>
            <w:shd w:val="clear" w:color="auto" w:fill="auto"/>
          </w:tcPr>
          <w:p w:rsidR="00B75172" w:rsidRPr="008E1192" w:rsidRDefault="00B75172" w:rsidP="008E1192">
            <w:pPr>
              <w:autoSpaceDE w:val="0"/>
              <w:autoSpaceDN w:val="0"/>
              <w:adjustRightInd w:val="0"/>
              <w:jc w:val="center"/>
              <w:rPr>
                <w:rFonts w:eastAsiaTheme="minorHAnsi"/>
                <w:color w:val="000000"/>
                <w:sz w:val="20"/>
                <w:szCs w:val="20"/>
                <w:lang w:eastAsia="en-US"/>
              </w:rPr>
            </w:pPr>
            <w:r w:rsidRPr="008E1192">
              <w:rPr>
                <w:rFonts w:eastAsiaTheme="minorHAnsi"/>
                <w:b/>
                <w:bCs/>
                <w:iCs/>
                <w:color w:val="000000"/>
                <w:sz w:val="20"/>
                <w:szCs w:val="20"/>
                <w:lang w:eastAsia="en-US"/>
              </w:rPr>
              <w:t>Тема 3.3. Рынок труда и безработица</w:t>
            </w:r>
          </w:p>
          <w:p w:rsidR="00B75172" w:rsidRPr="008E1192" w:rsidRDefault="00B75172" w:rsidP="008E1192">
            <w:pPr>
              <w:pStyle w:val="Default"/>
              <w:rPr>
                <w:b/>
                <w:bCs/>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59"/>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bCs/>
                <w:iCs/>
                <w:color w:val="000000"/>
                <w:sz w:val="20"/>
                <w:szCs w:val="20"/>
                <w:lang w:eastAsia="en-US"/>
              </w:rPr>
              <w:t xml:space="preserve">Рынок труда и безработица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sz w:val="20"/>
                <w:szCs w:val="20"/>
              </w:rPr>
            </w:pPr>
            <w:r w:rsidRPr="008E1192">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E1192">
              <w:rPr>
                <w:b/>
                <w:sz w:val="20"/>
                <w:szCs w:val="20"/>
              </w:rPr>
              <w:t xml:space="preserve"> </w:t>
            </w:r>
            <w:r w:rsidRPr="008E1192">
              <w:rPr>
                <w:sz w:val="20"/>
                <w:szCs w:val="20"/>
              </w:rPr>
              <w:t>Экономика потребителя.</w:t>
            </w:r>
            <w:r w:rsidRPr="008E1192">
              <w:rPr>
                <w:b/>
                <w:sz w:val="20"/>
                <w:szCs w:val="20"/>
              </w:rPr>
              <w:t xml:space="preserve"> </w:t>
            </w:r>
            <w:r w:rsidRPr="008E1192">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04"/>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sz w:val="20"/>
                <w:szCs w:val="20"/>
              </w:rPr>
              <w:t>Причины безработицы и трудоустройство.</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92"/>
        </w:trPr>
        <w:tc>
          <w:tcPr>
            <w:tcW w:w="3085" w:type="dxa"/>
            <w:vMerge w:val="restart"/>
            <w:shd w:val="clear" w:color="auto" w:fill="auto"/>
          </w:tcPr>
          <w:p w:rsidR="00B75172" w:rsidRPr="008E1192" w:rsidRDefault="00B75172" w:rsidP="008E1192">
            <w:pPr>
              <w:autoSpaceDE w:val="0"/>
              <w:autoSpaceDN w:val="0"/>
              <w:adjustRightInd w:val="0"/>
              <w:rPr>
                <w:rFonts w:eastAsiaTheme="minorHAnsi"/>
                <w:b/>
                <w:color w:val="000000"/>
                <w:sz w:val="20"/>
                <w:szCs w:val="20"/>
                <w:lang w:eastAsia="en-US"/>
              </w:rPr>
            </w:pPr>
            <w:r w:rsidRPr="008E1192">
              <w:rPr>
                <w:rFonts w:eastAsiaTheme="minorHAnsi"/>
                <w:b/>
                <w:bCs/>
                <w:iCs/>
                <w:color w:val="000000"/>
                <w:sz w:val="20"/>
                <w:szCs w:val="20"/>
                <w:lang w:eastAsia="en-US"/>
              </w:rPr>
              <w:t xml:space="preserve">Тема 3.4. Основные проблемы экономики России. Элементы международной экономики </w:t>
            </w:r>
          </w:p>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51"/>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rFonts w:eastAsiaTheme="minorHAnsi"/>
                <w:b/>
                <w:bCs/>
                <w:iCs/>
                <w:color w:val="000000"/>
                <w:sz w:val="20"/>
                <w:szCs w:val="20"/>
                <w:lang w:eastAsia="en-US"/>
              </w:rPr>
              <w:t>Основные проблемы экономики России. Элементы международной экономики.</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E1192">
              <w:rPr>
                <w:rFonts w:eastAsiaTheme="minorHAnsi"/>
                <w:bCs/>
                <w:iCs/>
                <w:color w:val="000000"/>
                <w:sz w:val="20"/>
                <w:szCs w:val="20"/>
                <w:lang w:eastAsia="en-US"/>
              </w:rPr>
              <w:t xml:space="preserve">Основные проблемы экономики России. </w:t>
            </w:r>
            <w:r w:rsidRPr="008E1192">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9"/>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
                <w:bCs/>
                <w:iCs/>
                <w:color w:val="000000"/>
                <w:sz w:val="20"/>
                <w:szCs w:val="20"/>
                <w:lang w:eastAsia="en-US"/>
              </w:rPr>
            </w:pPr>
            <w:r w:rsidRPr="008E1192">
              <w:rPr>
                <w:b/>
                <w:sz w:val="20"/>
                <w:szCs w:val="20"/>
              </w:rPr>
              <w:t>Мировая экономика</w:t>
            </w:r>
            <w:proofErr w:type="gramStart"/>
            <w:r w:rsidRPr="008E1192">
              <w:rPr>
                <w:sz w:val="20"/>
                <w:szCs w:val="20"/>
              </w:rPr>
              <w:t xml:space="preserve"> .</w:t>
            </w:r>
            <w:proofErr w:type="gramEnd"/>
            <w:r w:rsidRPr="008E1192">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89"/>
        </w:trPr>
        <w:tc>
          <w:tcPr>
            <w:tcW w:w="3085" w:type="dxa"/>
            <w:vMerge/>
            <w:shd w:val="clear" w:color="auto" w:fill="auto"/>
          </w:tcPr>
          <w:p w:rsidR="00B75172" w:rsidRPr="008E1192" w:rsidRDefault="00B75172" w:rsidP="008E1192">
            <w:pPr>
              <w:autoSpaceDE w:val="0"/>
              <w:autoSpaceDN w:val="0"/>
              <w:adjustRightInd w:val="0"/>
              <w:rPr>
                <w:rFonts w:eastAsiaTheme="minorHAnsi"/>
                <w:b/>
                <w:bCs/>
                <w:i/>
                <w:iCs/>
                <w:color w:val="000000"/>
                <w:sz w:val="20"/>
                <w:szCs w:val="20"/>
                <w:lang w:eastAsia="en-US"/>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rPr>
                <w:sz w:val="20"/>
                <w:szCs w:val="20"/>
              </w:rPr>
            </w:pPr>
            <w:r w:rsidRPr="008E1192">
              <w:rPr>
                <w:sz w:val="20"/>
                <w:szCs w:val="20"/>
              </w:rPr>
              <w:t>Особенности современной экономики России.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shd w:val="clear" w:color="auto" w:fill="auto"/>
          </w:tcPr>
          <w:p w:rsidR="00B75172" w:rsidRPr="008E1192" w:rsidRDefault="00B75172" w:rsidP="008E1192">
            <w:pPr>
              <w:jc w:val="center"/>
              <w:rPr>
                <w:b/>
                <w:sz w:val="20"/>
                <w:szCs w:val="20"/>
              </w:rPr>
            </w:pPr>
            <w:r w:rsidRPr="008E1192">
              <w:rPr>
                <w:b/>
                <w:sz w:val="20"/>
                <w:szCs w:val="20"/>
              </w:rPr>
              <w:t>Раздел 4</w:t>
            </w:r>
          </w:p>
          <w:p w:rsidR="00B75172" w:rsidRPr="008E1192" w:rsidRDefault="00B75172" w:rsidP="008E1192">
            <w:pPr>
              <w:pStyle w:val="Default"/>
              <w:jc w:val="center"/>
              <w:rPr>
                <w:sz w:val="20"/>
                <w:szCs w:val="20"/>
              </w:rPr>
            </w:pPr>
            <w:r w:rsidRPr="008E1192">
              <w:rPr>
                <w:b/>
                <w:bCs/>
                <w:sz w:val="20"/>
                <w:szCs w:val="20"/>
              </w:rPr>
              <w:t xml:space="preserve">Социальные отношения </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69"/>
        </w:trPr>
        <w:tc>
          <w:tcPr>
            <w:tcW w:w="3085" w:type="dxa"/>
            <w:vMerge w:val="restart"/>
            <w:shd w:val="clear" w:color="auto" w:fill="auto"/>
          </w:tcPr>
          <w:p w:rsidR="00B75172" w:rsidRPr="008E1192" w:rsidRDefault="00B75172" w:rsidP="008E1192">
            <w:pPr>
              <w:jc w:val="center"/>
              <w:rPr>
                <w:b/>
                <w:sz w:val="20"/>
                <w:szCs w:val="20"/>
              </w:rPr>
            </w:pPr>
            <w:r w:rsidRPr="008E1192">
              <w:rPr>
                <w:b/>
                <w:sz w:val="20"/>
                <w:szCs w:val="20"/>
              </w:rPr>
              <w:t>Тема 4.1.</w:t>
            </w:r>
          </w:p>
          <w:p w:rsidR="00B75172" w:rsidRPr="008E1192" w:rsidRDefault="00B75172" w:rsidP="008E1192">
            <w:pPr>
              <w:pStyle w:val="Default"/>
              <w:jc w:val="center"/>
              <w:rPr>
                <w:b/>
                <w:sz w:val="20"/>
                <w:szCs w:val="20"/>
              </w:rPr>
            </w:pPr>
            <w:r w:rsidRPr="008E1192">
              <w:rPr>
                <w:b/>
                <w:sz w:val="20"/>
                <w:szCs w:val="20"/>
              </w:rPr>
              <w:lastRenderedPageBreak/>
              <w:t xml:space="preserve">Социальная роль и стратификация </w:t>
            </w:r>
          </w:p>
          <w:p w:rsidR="00B75172" w:rsidRPr="008E1192" w:rsidRDefault="00B75172" w:rsidP="008E1192">
            <w:pPr>
              <w:jc w:val="center"/>
              <w:rPr>
                <w:b/>
                <w:sz w:val="20"/>
                <w:szCs w:val="20"/>
              </w:rPr>
            </w:pPr>
          </w:p>
          <w:p w:rsidR="00B75172" w:rsidRPr="008E1192" w:rsidRDefault="00B75172" w:rsidP="008E1192">
            <w:pPr>
              <w:jc w:val="center"/>
              <w:rPr>
                <w:b/>
                <w:sz w:val="20"/>
                <w:szCs w:val="20"/>
              </w:rPr>
            </w:pP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vMerge w:val="restart"/>
            <w:shd w:val="clear" w:color="auto" w:fill="auto"/>
          </w:tcPr>
          <w:p w:rsidR="00B75172" w:rsidRPr="008E1192" w:rsidRDefault="00B75172" w:rsidP="008E1192">
            <w:pPr>
              <w:jc w:val="center"/>
              <w:rPr>
                <w:bCs/>
                <w:sz w:val="20"/>
                <w:szCs w:val="20"/>
              </w:rPr>
            </w:pPr>
          </w:p>
          <w:p w:rsidR="00B75172" w:rsidRPr="008E1192" w:rsidRDefault="00B75172" w:rsidP="008E1192">
            <w:pPr>
              <w:jc w:val="center"/>
              <w:rPr>
                <w:bCs/>
                <w:sz w:val="20"/>
                <w:szCs w:val="20"/>
              </w:rPr>
            </w:pPr>
            <w:r w:rsidRPr="008E1192">
              <w:rPr>
                <w:bCs/>
                <w:sz w:val="20"/>
                <w:szCs w:val="20"/>
              </w:rPr>
              <w:lastRenderedPageBreak/>
              <w:t>1</w:t>
            </w:r>
          </w:p>
          <w:p w:rsidR="00B75172" w:rsidRPr="008E1192" w:rsidRDefault="00B75172" w:rsidP="008E1192">
            <w:pPr>
              <w:spacing w:after="200"/>
              <w:jc w:val="center"/>
              <w:rPr>
                <w:bCs/>
                <w:sz w:val="20"/>
                <w:szCs w:val="20"/>
              </w:rPr>
            </w:pPr>
          </w:p>
          <w:p w:rsidR="00B75172" w:rsidRPr="008E1192" w:rsidRDefault="00B75172" w:rsidP="008E1192">
            <w:pP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722"/>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
                <w:sz w:val="20"/>
                <w:szCs w:val="20"/>
              </w:rPr>
              <w:t xml:space="preserve">Социальная роль и стратификация </w:t>
            </w:r>
          </w:p>
          <w:p w:rsidR="00B75172" w:rsidRPr="008E1192" w:rsidRDefault="00B75172" w:rsidP="008E1192">
            <w:pPr>
              <w:rPr>
                <w:sz w:val="20"/>
                <w:szCs w:val="20"/>
              </w:rPr>
            </w:pPr>
            <w:r w:rsidRPr="008E1192">
              <w:rPr>
                <w:sz w:val="20"/>
                <w:szCs w:val="20"/>
              </w:rPr>
              <w:t xml:space="preserve">Социальная стратификация. </w:t>
            </w:r>
            <w:r w:rsidRPr="008E1192">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E1192">
              <w:rPr>
                <w:b/>
                <w:bCs/>
                <w:sz w:val="20"/>
                <w:szCs w:val="20"/>
              </w:rPr>
              <w:t xml:space="preserve"> </w:t>
            </w:r>
            <w:r w:rsidRPr="008E1192">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113"/>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 xml:space="preserve">Практические занятия. </w:t>
            </w:r>
            <w:r w:rsidRPr="008E1192">
              <w:rPr>
                <w:bCs/>
                <w:sz w:val="20"/>
                <w:szCs w:val="20"/>
              </w:rPr>
              <w:t>Социальная стратификация</w:t>
            </w:r>
          </w:p>
        </w:tc>
        <w:tc>
          <w:tcPr>
            <w:tcW w:w="1247" w:type="dxa"/>
            <w:shd w:val="clear" w:color="auto" w:fill="auto"/>
          </w:tcPr>
          <w:p w:rsidR="00B75172" w:rsidRPr="008E1192" w:rsidRDefault="00B75172" w:rsidP="008E1192">
            <w:pPr>
              <w:spacing w:after="200"/>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b/>
                <w:sz w:val="20"/>
                <w:szCs w:val="20"/>
              </w:rPr>
            </w:pPr>
            <w:r w:rsidRPr="008E1192">
              <w:rPr>
                <w:b/>
                <w:sz w:val="20"/>
                <w:szCs w:val="20"/>
              </w:rPr>
              <w:t>Тема 4.</w:t>
            </w:r>
            <w:r w:rsidRPr="008E1192">
              <w:rPr>
                <w:b/>
                <w:bCs/>
                <w:i/>
                <w:iCs/>
                <w:sz w:val="20"/>
                <w:szCs w:val="20"/>
              </w:rPr>
              <w:t xml:space="preserve"> 2. </w:t>
            </w:r>
            <w:r w:rsidRPr="008E1192">
              <w:rPr>
                <w:b/>
                <w:bCs/>
                <w:iCs/>
                <w:sz w:val="20"/>
                <w:szCs w:val="20"/>
              </w:rPr>
              <w:t>Социальные нормы и конфликты</w:t>
            </w:r>
          </w:p>
          <w:p w:rsidR="00B75172" w:rsidRPr="008E1192" w:rsidRDefault="00B75172" w:rsidP="008E1192">
            <w:pPr>
              <w:pageBreakBefore/>
              <w:autoSpaceDE w:val="0"/>
              <w:autoSpaceDN w:val="0"/>
              <w:adjustRightInd w:val="0"/>
              <w:rPr>
                <w:rFonts w:eastAsiaTheme="minorHAnsi"/>
                <w:sz w:val="20"/>
                <w:szCs w:val="20"/>
                <w:lang w:eastAsia="en-US"/>
              </w:rPr>
            </w:pPr>
            <w:r w:rsidRPr="008E1192">
              <w:rPr>
                <w:rFonts w:eastAsiaTheme="minorHAnsi"/>
                <w:sz w:val="20"/>
                <w:szCs w:val="20"/>
                <w:lang w:eastAsia="en-US"/>
              </w:rPr>
              <w:t xml:space="preserve"> </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p w:rsidR="00B75172" w:rsidRPr="008E1192" w:rsidRDefault="00B75172" w:rsidP="008E1192">
            <w:pPr>
              <w:jc w:val="center"/>
              <w:rPr>
                <w:sz w:val="20"/>
                <w:szCs w:val="20"/>
              </w:rPr>
            </w:pPr>
          </w:p>
          <w:p w:rsidR="00B75172" w:rsidRPr="008E1192" w:rsidRDefault="00B75172" w:rsidP="008E1192">
            <w:pPr>
              <w:jc w:val="center"/>
              <w:rPr>
                <w:sz w:val="20"/>
                <w:szCs w:val="20"/>
              </w:rPr>
            </w:pPr>
            <w:r w:rsidRPr="008E1192">
              <w:rPr>
                <w:sz w:val="20"/>
                <w:szCs w:val="20"/>
              </w:rPr>
              <w:t>2</w:t>
            </w:r>
          </w:p>
          <w:p w:rsidR="00B75172" w:rsidRPr="008E1192" w:rsidRDefault="00B75172" w:rsidP="008E1192">
            <w:pP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
                <w:bCs/>
                <w:iCs/>
                <w:sz w:val="20"/>
                <w:szCs w:val="20"/>
              </w:rPr>
              <w:t>Социальные нормы и конфликты</w:t>
            </w:r>
          </w:p>
          <w:p w:rsidR="00B75172" w:rsidRPr="008E1192" w:rsidRDefault="00B75172" w:rsidP="008E1192">
            <w:pPr>
              <w:rPr>
                <w:b/>
                <w:sz w:val="20"/>
                <w:szCs w:val="20"/>
              </w:rPr>
            </w:pPr>
            <w:r w:rsidRPr="008E1192">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w:t>
            </w:r>
            <w:proofErr w:type="spellStart"/>
            <w:r w:rsidRPr="008E1192">
              <w:rPr>
                <w:rFonts w:eastAsiaTheme="minorHAnsi"/>
                <w:color w:val="000000"/>
                <w:sz w:val="20"/>
                <w:szCs w:val="20"/>
                <w:lang w:eastAsia="en-US"/>
              </w:rPr>
              <w:t>девиантного</w:t>
            </w:r>
            <w:proofErr w:type="spellEnd"/>
            <w:r w:rsidRPr="008E1192">
              <w:rPr>
                <w:rFonts w:eastAsiaTheme="minorHAnsi"/>
                <w:color w:val="000000"/>
                <w:sz w:val="20"/>
                <w:szCs w:val="20"/>
                <w:lang w:eastAsia="en-US"/>
              </w:rPr>
              <w:t xml:space="preserve"> поведения среди молодежи. </w:t>
            </w:r>
            <w:r w:rsidRPr="008E1192">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8E1192">
              <w:rPr>
                <w:b/>
                <w:sz w:val="20"/>
                <w:szCs w:val="20"/>
              </w:rPr>
              <w:t xml:space="preserve"> </w:t>
            </w:r>
            <w:r w:rsidRPr="008E1192">
              <w:rPr>
                <w:sz w:val="20"/>
                <w:szCs w:val="20"/>
              </w:rPr>
              <w:t>Социальные конфликты</w:t>
            </w:r>
            <w:r w:rsidRPr="008E1192">
              <w:rPr>
                <w:b/>
                <w:sz w:val="20"/>
                <w:szCs w:val="20"/>
              </w:rPr>
              <w:t xml:space="preserve">. </w:t>
            </w:r>
            <w:r w:rsidRPr="008E1192">
              <w:rPr>
                <w:rFonts w:eastAsiaTheme="minorHAnsi"/>
                <w:sz w:val="20"/>
                <w:szCs w:val="20"/>
                <w:lang w:eastAsia="en-US"/>
              </w:rPr>
              <w:t>Причины и истоки возникновения социальных конфликтов. Пути разрешения социальных конфликтов</w:t>
            </w:r>
          </w:p>
        </w:tc>
        <w:tc>
          <w:tcPr>
            <w:tcW w:w="1247" w:type="dxa"/>
            <w:vMerge/>
            <w:shd w:val="clear" w:color="auto" w:fill="auto"/>
          </w:tcPr>
          <w:p w:rsidR="00B75172" w:rsidRPr="008E1192" w:rsidRDefault="00B75172" w:rsidP="008E1192">
            <w:pPr>
              <w:jc w:val="center"/>
              <w:rPr>
                <w:sz w:val="20"/>
                <w:szCs w:val="20"/>
              </w:rPr>
            </w:pPr>
          </w:p>
        </w:tc>
        <w:tc>
          <w:tcPr>
            <w:tcW w:w="1134"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47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rFonts w:eastAsia="HiddenHorzOCR"/>
                <w:sz w:val="20"/>
                <w:szCs w:val="20"/>
                <w:lang w:eastAsia="en-US"/>
              </w:rPr>
            </w:pPr>
            <w:r w:rsidRPr="008E1192">
              <w:rPr>
                <w:rFonts w:eastAsiaTheme="minorHAnsi"/>
                <w:color w:val="000000"/>
                <w:sz w:val="20"/>
                <w:szCs w:val="20"/>
                <w:lang w:eastAsia="en-US"/>
              </w:rPr>
              <w:t xml:space="preserve">Виды социальных норм.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202"/>
        </w:trPr>
        <w:tc>
          <w:tcPr>
            <w:tcW w:w="3085" w:type="dxa"/>
            <w:vMerge/>
            <w:shd w:val="clear" w:color="auto" w:fill="auto"/>
          </w:tcPr>
          <w:p w:rsidR="00B75172" w:rsidRPr="008E1192" w:rsidRDefault="00B75172" w:rsidP="008E1192">
            <w:pPr>
              <w:rPr>
                <w:sz w:val="20"/>
                <w:szCs w:val="20"/>
              </w:rPr>
            </w:pPr>
          </w:p>
        </w:tc>
        <w:tc>
          <w:tcPr>
            <w:tcW w:w="9810" w:type="dxa"/>
            <w:gridSpan w:val="2"/>
            <w:vMerge w:val="restart"/>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rPr>
                <w:b/>
                <w:bCs/>
                <w:sz w:val="20"/>
                <w:szCs w:val="20"/>
              </w:rPr>
            </w:pPr>
            <w:r w:rsidRPr="008E1192">
              <w:rPr>
                <w:rFonts w:eastAsiaTheme="minorHAnsi"/>
                <w:color w:val="000000"/>
                <w:sz w:val="20"/>
                <w:szCs w:val="20"/>
                <w:lang w:eastAsia="en-US"/>
              </w:rPr>
              <w:t>Социальные конфликты.</w:t>
            </w:r>
          </w:p>
        </w:tc>
        <w:tc>
          <w:tcPr>
            <w:tcW w:w="1247" w:type="dxa"/>
            <w:tcBorders>
              <w:bottom w:val="nil"/>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84"/>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p>
        </w:tc>
        <w:tc>
          <w:tcPr>
            <w:tcW w:w="1247" w:type="dxa"/>
            <w:tcBorders>
              <w:top w:val="nil"/>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sz w:val="20"/>
                <w:szCs w:val="20"/>
              </w:rPr>
            </w:pPr>
            <w:r w:rsidRPr="008E1192">
              <w:rPr>
                <w:b/>
                <w:sz w:val="20"/>
                <w:szCs w:val="20"/>
              </w:rPr>
              <w:t xml:space="preserve">Тема </w:t>
            </w:r>
            <w:r w:rsidRPr="008E1192">
              <w:rPr>
                <w:b/>
                <w:bCs/>
                <w:iCs/>
                <w:sz w:val="20"/>
                <w:szCs w:val="20"/>
              </w:rPr>
              <w:t xml:space="preserve"> 4.3. Важнейшие социальные общности и группы </w:t>
            </w:r>
            <w:r w:rsidRPr="008E1192">
              <w:rPr>
                <w:sz w:val="20"/>
                <w:szCs w:val="20"/>
              </w:rPr>
              <w:t xml:space="preserve"> </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color w:val="000000"/>
                <w:sz w:val="20"/>
                <w:szCs w:val="20"/>
                <w:lang w:eastAsia="en-US"/>
              </w:rPr>
              <w:t>Особенности социальной стратификации в современной России</w:t>
            </w:r>
          </w:p>
          <w:p w:rsidR="00B75172" w:rsidRPr="008E1192" w:rsidRDefault="00B75172" w:rsidP="008E1192">
            <w:pPr>
              <w:rPr>
                <w:rFonts w:eastAsiaTheme="minorHAnsi"/>
                <w:color w:val="000000"/>
                <w:sz w:val="20"/>
                <w:szCs w:val="20"/>
                <w:lang w:eastAsia="en-US"/>
              </w:rPr>
            </w:pPr>
            <w:r w:rsidRPr="008E1192">
              <w:rPr>
                <w:rFonts w:eastAsiaTheme="minorHAnsi"/>
                <w:color w:val="000000"/>
                <w:sz w:val="20"/>
                <w:szCs w:val="20"/>
                <w:lang w:eastAsia="en-US"/>
              </w:rPr>
              <w:t>Демографические, профессиональные, поселенческие и иные группы.</w:t>
            </w:r>
          </w:p>
        </w:tc>
        <w:tc>
          <w:tcPr>
            <w:tcW w:w="1247" w:type="dxa"/>
            <w:shd w:val="clear" w:color="auto" w:fill="auto"/>
          </w:tcPr>
          <w:p w:rsidR="00B75172" w:rsidRPr="008E1192" w:rsidRDefault="00B75172" w:rsidP="008E1192">
            <w:pPr>
              <w:jc w:val="center"/>
              <w:rPr>
                <w:sz w:val="20"/>
                <w:szCs w:val="20"/>
              </w:rPr>
            </w:pPr>
          </w:p>
          <w:p w:rsidR="00B75172" w:rsidRPr="008E1192" w:rsidRDefault="00B75172" w:rsidP="008E1192">
            <w:pPr>
              <w:jc w:val="center"/>
              <w:rPr>
                <w:sz w:val="20"/>
                <w:szCs w:val="20"/>
              </w:rPr>
            </w:pPr>
            <w:r w:rsidRPr="008E1192">
              <w:rPr>
                <w:sz w:val="20"/>
                <w:szCs w:val="20"/>
              </w:rPr>
              <w:t xml:space="preserve">1 </w:t>
            </w: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161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sz w:val="20"/>
                <w:szCs w:val="20"/>
              </w:rPr>
            </w:pPr>
            <w:r w:rsidRPr="008E1192">
              <w:rPr>
                <w:sz w:val="20"/>
                <w:szCs w:val="20"/>
              </w:rPr>
              <w:t xml:space="preserve"> </w:t>
            </w:r>
            <w:r w:rsidRPr="008E1192">
              <w:rPr>
                <w:rFonts w:eastAsiaTheme="minorHAnsi"/>
                <w:b/>
                <w:color w:val="000000"/>
                <w:sz w:val="20"/>
                <w:szCs w:val="20"/>
                <w:lang w:eastAsia="en-US"/>
              </w:rPr>
              <w:t>Молодежь как социальная группа.</w:t>
            </w:r>
            <w:r w:rsidRPr="008E1192">
              <w:rPr>
                <w:rFonts w:eastAsiaTheme="minorHAnsi"/>
                <w:color w:val="000000"/>
                <w:sz w:val="20"/>
                <w:szCs w:val="20"/>
                <w:lang w:eastAsia="en-US"/>
              </w:rPr>
              <w:t xml:space="preserve"> Особенности молодежной политики в Российской Федерации.</w:t>
            </w:r>
          </w:p>
          <w:p w:rsidR="00B75172" w:rsidRPr="008E1192" w:rsidRDefault="00B75172" w:rsidP="008E1192">
            <w:pPr>
              <w:rPr>
                <w:rFonts w:eastAsiaTheme="minorHAnsi"/>
                <w:b/>
                <w:color w:val="000000"/>
                <w:sz w:val="20"/>
                <w:szCs w:val="20"/>
                <w:lang w:eastAsia="en-US"/>
              </w:rPr>
            </w:pPr>
            <w:r w:rsidRPr="008E1192">
              <w:rPr>
                <w:rFonts w:eastAsiaTheme="minorHAnsi"/>
                <w:color w:val="000000"/>
                <w:sz w:val="20"/>
                <w:szCs w:val="20"/>
                <w:lang w:eastAsia="en-US"/>
              </w:rPr>
              <w:t xml:space="preserve">Этнические общности. 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tc>
        <w:tc>
          <w:tcPr>
            <w:tcW w:w="1247" w:type="dxa"/>
            <w:shd w:val="clear" w:color="auto" w:fill="auto"/>
          </w:tcPr>
          <w:p w:rsidR="00B75172" w:rsidRPr="008E1192" w:rsidRDefault="00B75172" w:rsidP="008E1192">
            <w:pPr>
              <w:jc w:val="center"/>
              <w:rPr>
                <w:sz w:val="20"/>
                <w:szCs w:val="20"/>
              </w:rPr>
            </w:pPr>
            <w:r w:rsidRPr="008E1192">
              <w:rPr>
                <w:sz w:val="20"/>
                <w:szCs w:val="20"/>
              </w:rPr>
              <w:t>1</w:t>
            </w:r>
          </w:p>
          <w:p w:rsidR="00B75172" w:rsidRPr="008E1192" w:rsidRDefault="00B75172" w:rsidP="008E1192">
            <w:pPr>
              <w:jc w:val="center"/>
              <w:rPr>
                <w:sz w:val="20"/>
                <w:szCs w:val="20"/>
              </w:rPr>
            </w:pPr>
          </w:p>
        </w:tc>
        <w:tc>
          <w:tcPr>
            <w:tcW w:w="1134"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381"/>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rFonts w:eastAsia="HiddenHorzOCR"/>
                <w:sz w:val="20"/>
                <w:szCs w:val="20"/>
                <w:lang w:eastAsia="en-US"/>
              </w:rPr>
            </w:pPr>
            <w:r w:rsidRPr="008E1192">
              <w:rPr>
                <w:rFonts w:eastAsiaTheme="minorHAnsi"/>
                <w:color w:val="000000"/>
                <w:sz w:val="20"/>
                <w:szCs w:val="20"/>
                <w:lang w:eastAsia="en-US"/>
              </w:rPr>
              <w:t>Этнические общности.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12"/>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b/>
                <w:bCs/>
                <w:sz w:val="20"/>
                <w:szCs w:val="20"/>
              </w:rPr>
            </w:pPr>
            <w:r w:rsidRPr="008E1192">
              <w:rPr>
                <w:rFonts w:eastAsiaTheme="minorHAnsi"/>
                <w:color w:val="000000"/>
                <w:sz w:val="20"/>
                <w:szCs w:val="20"/>
                <w:lang w:eastAsia="en-US"/>
              </w:rPr>
              <w:t xml:space="preserve">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48"/>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Семья как малая социальная группа.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E1192" w:rsidTr="008E1192">
        <w:trPr>
          <w:trHeight w:val="20"/>
        </w:trPr>
        <w:tc>
          <w:tcPr>
            <w:tcW w:w="3085" w:type="dxa"/>
            <w:shd w:val="clear" w:color="auto" w:fill="auto"/>
          </w:tcPr>
          <w:p w:rsidR="00520088" w:rsidRPr="008E1192" w:rsidRDefault="00520088" w:rsidP="008E1192">
            <w:pPr>
              <w:jc w:val="center"/>
              <w:rPr>
                <w:b/>
                <w:sz w:val="20"/>
                <w:szCs w:val="20"/>
              </w:rPr>
            </w:pPr>
            <w:r w:rsidRPr="008E1192">
              <w:rPr>
                <w:b/>
                <w:sz w:val="20"/>
                <w:szCs w:val="20"/>
              </w:rPr>
              <w:t xml:space="preserve">Раздел 5. </w:t>
            </w:r>
            <w:r w:rsidRPr="008E1192">
              <w:rPr>
                <w:b/>
                <w:bCs/>
                <w:sz w:val="20"/>
                <w:szCs w:val="20"/>
              </w:rPr>
              <w:t xml:space="preserve"> Политика</w:t>
            </w: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ind w:firstLine="708"/>
              <w:rPr>
                <w:b/>
                <w:sz w:val="20"/>
                <w:szCs w:val="20"/>
              </w:rPr>
            </w:pPr>
            <w:r w:rsidRPr="008E1192">
              <w:rPr>
                <w:b/>
                <w:sz w:val="20"/>
                <w:szCs w:val="20"/>
              </w:rPr>
              <w:t>Тема 5.1.</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bCs/>
                <w:iCs/>
                <w:color w:val="000000"/>
                <w:sz w:val="20"/>
                <w:szCs w:val="20"/>
                <w:lang w:eastAsia="en-US"/>
              </w:rPr>
              <w:t>Политика и власть. Государство в политической системе.</w:t>
            </w: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b/>
                <w:sz w:val="20"/>
                <w:szCs w:val="20"/>
              </w:rPr>
            </w:pPr>
          </w:p>
          <w:p w:rsidR="00B75172" w:rsidRPr="008E1192" w:rsidRDefault="00B75172" w:rsidP="008E1192">
            <w:pPr>
              <w:ind w:firstLine="708"/>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577"/>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bCs/>
                <w:iCs/>
                <w:color w:val="000000"/>
                <w:sz w:val="20"/>
                <w:szCs w:val="20"/>
                <w:lang w:eastAsia="en-US"/>
              </w:rPr>
              <w:t>Политика и власть. Государство в политической системе.</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bCs/>
                <w:iCs/>
                <w:color w:val="000000"/>
                <w:sz w:val="20"/>
                <w:szCs w:val="20"/>
                <w:lang w:eastAsia="en-US"/>
              </w:rPr>
            </w:pPr>
            <w:r w:rsidRPr="008E1192">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E1192">
              <w:rPr>
                <w:rFonts w:eastAsiaTheme="minorHAnsi"/>
                <w:bCs/>
                <w:iCs/>
                <w:color w:val="000000"/>
                <w:sz w:val="20"/>
                <w:szCs w:val="20"/>
                <w:lang w:eastAsia="en-US"/>
              </w:rPr>
              <w:t xml:space="preserve"> Государство в политической системе</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bCs/>
                <w:sz w:val="20"/>
                <w:szCs w:val="20"/>
              </w:rPr>
            </w:pPr>
            <w:r w:rsidRPr="008E1192">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p>
        </w:tc>
        <w:tc>
          <w:tcPr>
            <w:tcW w:w="1247"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940"/>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80"/>
                <w:tab w:val="left" w:pos="10992"/>
                <w:tab w:val="left" w:pos="11908"/>
                <w:tab w:val="left" w:pos="12824"/>
                <w:tab w:val="left" w:pos="13740"/>
                <w:tab w:val="left" w:pos="14656"/>
              </w:tabs>
              <w:rPr>
                <w:rFonts w:eastAsiaTheme="minorHAnsi"/>
                <w:b/>
                <w:bCs/>
                <w:iCs/>
                <w:color w:val="000000"/>
                <w:sz w:val="20"/>
                <w:szCs w:val="20"/>
                <w:lang w:eastAsia="en-US"/>
              </w:rPr>
            </w:pPr>
            <w:r w:rsidRPr="008E1192">
              <w:rPr>
                <w:b/>
                <w:sz w:val="20"/>
                <w:szCs w:val="20"/>
              </w:rPr>
              <w:t>Формы государственного устройства и формы политического режима.</w:t>
            </w:r>
            <w:r w:rsidRPr="008E1192">
              <w:rPr>
                <w:sz w:val="20"/>
                <w:szCs w:val="20"/>
              </w:rPr>
              <w:t xml:space="preserve"> </w:t>
            </w:r>
            <w:r w:rsidRPr="008E1192">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i/>
                <w:sz w:val="20"/>
                <w:szCs w:val="20"/>
              </w:rPr>
            </w:pPr>
            <w:r w:rsidRPr="008E1192">
              <w:rPr>
                <w:rFonts w:eastAsiaTheme="minorHAnsi"/>
                <w:color w:val="000000"/>
                <w:sz w:val="20"/>
                <w:szCs w:val="20"/>
                <w:lang w:eastAsia="en-US"/>
              </w:rPr>
              <w:t xml:space="preserve">Политическая система общества, ее структура.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jc w:val="center"/>
              <w:rPr>
                <w:sz w:val="20"/>
                <w:szCs w:val="20"/>
              </w:rPr>
            </w:pPr>
          </w:p>
        </w:tc>
      </w:tr>
      <w:tr w:rsidR="00B75172" w:rsidRPr="008E1192" w:rsidTr="008E1192">
        <w:trPr>
          <w:trHeight w:val="43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b/>
                <w:bCs/>
                <w:sz w:val="20"/>
                <w:szCs w:val="20"/>
              </w:rPr>
            </w:pPr>
            <w:r w:rsidRPr="008E1192">
              <w:rPr>
                <w:rFonts w:eastAsiaTheme="minorHAnsi"/>
                <w:color w:val="000000"/>
                <w:sz w:val="20"/>
                <w:szCs w:val="20"/>
                <w:lang w:eastAsia="en-US"/>
              </w:rPr>
              <w:t xml:space="preserve">Государство в политической системе общества.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37"/>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Внутренние и внешние функции государства.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56"/>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B75172" w:rsidRPr="008E1192" w:rsidRDefault="00B75172" w:rsidP="008E1192">
            <w:pPr>
              <w:rPr>
                <w:rFonts w:eastAsiaTheme="minorHAnsi"/>
                <w:color w:val="000000"/>
                <w:sz w:val="20"/>
                <w:szCs w:val="20"/>
                <w:lang w:eastAsia="en-US"/>
              </w:rPr>
            </w:pPr>
            <w:r w:rsidRPr="008E1192">
              <w:rPr>
                <w:rFonts w:eastAsiaTheme="minorHAnsi"/>
                <w:color w:val="000000"/>
                <w:sz w:val="20"/>
                <w:szCs w:val="20"/>
                <w:lang w:eastAsia="en-US"/>
              </w:rPr>
              <w:t>Правовое государство, понятие и признаки.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0"/>
        </w:trPr>
        <w:tc>
          <w:tcPr>
            <w:tcW w:w="3085" w:type="dxa"/>
            <w:vMerge w:val="restart"/>
            <w:shd w:val="clear" w:color="auto" w:fill="auto"/>
          </w:tcPr>
          <w:p w:rsidR="00B75172" w:rsidRPr="008E1192" w:rsidRDefault="00B75172" w:rsidP="008E1192">
            <w:pPr>
              <w:jc w:val="center"/>
              <w:rPr>
                <w:b/>
                <w:bCs/>
                <w:iCs/>
                <w:sz w:val="20"/>
                <w:szCs w:val="20"/>
              </w:rPr>
            </w:pPr>
            <w:r w:rsidRPr="008E1192">
              <w:rPr>
                <w:b/>
                <w:sz w:val="20"/>
                <w:szCs w:val="20"/>
              </w:rPr>
              <w:t xml:space="preserve">Тема </w:t>
            </w:r>
            <w:r w:rsidRPr="008E1192">
              <w:rPr>
                <w:b/>
                <w:bCs/>
                <w:iCs/>
                <w:sz w:val="20"/>
                <w:szCs w:val="20"/>
              </w:rPr>
              <w:t xml:space="preserve"> 5.2 Участники политического процесса</w:t>
            </w:r>
          </w:p>
          <w:p w:rsidR="00B75172" w:rsidRPr="008E1192" w:rsidRDefault="00B75172" w:rsidP="008E1192">
            <w:pPr>
              <w:autoSpaceDE w:val="0"/>
              <w:autoSpaceDN w:val="0"/>
              <w:adjustRightInd w:val="0"/>
              <w:rPr>
                <w:rFonts w:eastAsiaTheme="minorHAnsi"/>
                <w:color w:val="000000"/>
                <w:sz w:val="20"/>
                <w:szCs w:val="20"/>
                <w:lang w:eastAsia="en-US"/>
              </w:rPr>
            </w:pPr>
          </w:p>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602"/>
        </w:trPr>
        <w:tc>
          <w:tcPr>
            <w:tcW w:w="3085" w:type="dxa"/>
            <w:vMerge/>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
                <w:bCs/>
                <w:iCs/>
                <w:sz w:val="20"/>
                <w:szCs w:val="20"/>
              </w:rPr>
              <w:t>Участники политического процесса</w:t>
            </w:r>
          </w:p>
          <w:p w:rsidR="00B75172" w:rsidRPr="008E1192" w:rsidRDefault="00B75172" w:rsidP="008E1192">
            <w:pPr>
              <w:rPr>
                <w:sz w:val="20"/>
                <w:szCs w:val="20"/>
              </w:rPr>
            </w:pPr>
            <w:r w:rsidRPr="008E1192">
              <w:rPr>
                <w:sz w:val="20"/>
                <w:szCs w:val="20"/>
              </w:rPr>
              <w:t xml:space="preserve">Личность и политика. </w:t>
            </w:r>
            <w:r w:rsidRPr="008E1192">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E1192">
              <w:rPr>
                <w:sz w:val="20"/>
                <w:szCs w:val="20"/>
              </w:rPr>
              <w:t xml:space="preserve"> Гражданское общество и правовое государство. </w:t>
            </w:r>
            <w:r w:rsidRPr="008E1192">
              <w:rPr>
                <w:rFonts w:eastAsiaTheme="minorHAnsi"/>
                <w:color w:val="000000"/>
                <w:sz w:val="20"/>
                <w:szCs w:val="20"/>
                <w:lang w:eastAsia="en-US"/>
              </w:rPr>
              <w:t xml:space="preserve">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w:t>
            </w:r>
          </w:p>
        </w:tc>
        <w:tc>
          <w:tcPr>
            <w:tcW w:w="1247"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915"/>
        </w:trPr>
        <w:tc>
          <w:tcPr>
            <w:tcW w:w="3085" w:type="dxa"/>
            <w:vMerge/>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rPr>
                <w:b/>
                <w:bCs/>
                <w:iCs/>
                <w:sz w:val="20"/>
                <w:szCs w:val="20"/>
              </w:rPr>
            </w:pPr>
            <w:r w:rsidRPr="008E1192">
              <w:rPr>
                <w:rFonts w:eastAsiaTheme="minorHAnsi"/>
                <w:b/>
                <w:color w:val="000000"/>
                <w:sz w:val="20"/>
                <w:szCs w:val="20"/>
                <w:lang w:eastAsia="en-US"/>
              </w:rPr>
              <w:t>Политические партии и движения, их классификация.</w:t>
            </w:r>
            <w:r w:rsidRPr="008E1192">
              <w:rPr>
                <w:sz w:val="20"/>
                <w:szCs w:val="20"/>
              </w:rPr>
              <w:t xml:space="preserve"> Политическая идеология. </w:t>
            </w:r>
            <w:r w:rsidRPr="008E1192">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75"/>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heme="minorHAnsi"/>
                <w:color w:val="000000"/>
                <w:sz w:val="20"/>
                <w:szCs w:val="20"/>
                <w:lang w:eastAsia="en-US"/>
              </w:rPr>
            </w:pPr>
            <w:r w:rsidRPr="008E1192">
              <w:rPr>
                <w:rFonts w:eastAsiaTheme="minorHAnsi"/>
                <w:color w:val="000000"/>
                <w:sz w:val="20"/>
                <w:szCs w:val="20"/>
                <w:lang w:eastAsia="en-US"/>
              </w:rPr>
              <w:t>Современные идейно-политические системы: консерватизм, либерализм, социал-демократия, коммунизм.</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432"/>
        </w:trPr>
        <w:tc>
          <w:tcPr>
            <w:tcW w:w="3085" w:type="dxa"/>
            <w:vMerge/>
            <w:shd w:val="clear" w:color="auto" w:fill="auto"/>
          </w:tcPr>
          <w:p w:rsidR="00B75172" w:rsidRPr="008E1192" w:rsidRDefault="00B75172" w:rsidP="008E1192">
            <w:pPr>
              <w:rPr>
                <w:sz w:val="20"/>
                <w:szCs w:val="20"/>
              </w:rPr>
            </w:pPr>
          </w:p>
        </w:tc>
        <w:tc>
          <w:tcPr>
            <w:tcW w:w="9810" w:type="dxa"/>
            <w:gridSpan w:val="2"/>
            <w:vMerge w:val="restart"/>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p>
          <w:p w:rsidR="00B75172" w:rsidRPr="008E1192" w:rsidRDefault="00B75172" w:rsidP="008E1192">
            <w:pPr>
              <w:autoSpaceDE w:val="0"/>
              <w:autoSpaceDN w:val="0"/>
              <w:adjustRightInd w:val="0"/>
              <w:rPr>
                <w:b/>
                <w:bCs/>
                <w:sz w:val="20"/>
                <w:szCs w:val="20"/>
              </w:rPr>
            </w:pPr>
            <w:r w:rsidRPr="008E1192">
              <w:rPr>
                <w:rFonts w:eastAsiaTheme="minorHAnsi"/>
                <w:color w:val="000000"/>
                <w:sz w:val="20"/>
                <w:szCs w:val="20"/>
                <w:lang w:eastAsia="en-US"/>
              </w:rPr>
              <w:t>Роль средств массовой информации в политической жизни общества.</w:t>
            </w:r>
          </w:p>
        </w:tc>
        <w:tc>
          <w:tcPr>
            <w:tcW w:w="1247" w:type="dxa"/>
            <w:tcBorders>
              <w:bottom w:val="nil"/>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4"/>
        </w:trPr>
        <w:tc>
          <w:tcPr>
            <w:tcW w:w="3085" w:type="dxa"/>
            <w:vMerge/>
            <w:shd w:val="clear" w:color="auto" w:fill="auto"/>
          </w:tcPr>
          <w:p w:rsidR="00B75172" w:rsidRPr="008E1192" w:rsidRDefault="00B75172" w:rsidP="008E1192">
            <w:pPr>
              <w:rPr>
                <w:sz w:val="20"/>
                <w:szCs w:val="20"/>
              </w:rPr>
            </w:pPr>
          </w:p>
        </w:tc>
        <w:tc>
          <w:tcPr>
            <w:tcW w:w="9810" w:type="dxa"/>
            <w:gridSpan w:val="2"/>
            <w:vMerge/>
            <w:shd w:val="clear" w:color="auto" w:fill="auto"/>
          </w:tcPr>
          <w:p w:rsidR="00B75172" w:rsidRPr="008E1192" w:rsidRDefault="00B75172" w:rsidP="008E1192">
            <w:pPr>
              <w:pStyle w:val="a8"/>
              <w:autoSpaceDE w:val="0"/>
              <w:autoSpaceDN w:val="0"/>
              <w:adjustRightInd w:val="0"/>
              <w:ind w:left="0"/>
              <w:rPr>
                <w:rFonts w:eastAsiaTheme="minorHAnsi"/>
                <w:color w:val="000000"/>
                <w:sz w:val="20"/>
                <w:szCs w:val="20"/>
                <w:lang w:eastAsia="en-US"/>
              </w:rPr>
            </w:pPr>
          </w:p>
        </w:tc>
        <w:tc>
          <w:tcPr>
            <w:tcW w:w="1247" w:type="dxa"/>
            <w:tcBorders>
              <w:top w:val="nil"/>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345"/>
        </w:trPr>
        <w:tc>
          <w:tcPr>
            <w:tcW w:w="3085" w:type="dxa"/>
            <w:shd w:val="clear" w:color="auto" w:fill="auto"/>
          </w:tcPr>
          <w:p w:rsidR="00B75172" w:rsidRPr="008E1192" w:rsidRDefault="00B75172" w:rsidP="008E1192">
            <w:pPr>
              <w:rPr>
                <w:b/>
                <w:sz w:val="20"/>
                <w:szCs w:val="20"/>
              </w:rPr>
            </w:pPr>
            <w:r w:rsidRPr="008E1192">
              <w:rPr>
                <w:b/>
                <w:sz w:val="20"/>
                <w:szCs w:val="20"/>
              </w:rPr>
              <w:t>Раздел 6 Право</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00"/>
        </w:trPr>
        <w:tc>
          <w:tcPr>
            <w:tcW w:w="3085" w:type="dxa"/>
            <w:vMerge w:val="restart"/>
            <w:shd w:val="clear" w:color="auto" w:fill="auto"/>
          </w:tcPr>
          <w:tbl>
            <w:tblPr>
              <w:tblW w:w="0" w:type="auto"/>
              <w:tblBorders>
                <w:top w:val="nil"/>
                <w:left w:val="nil"/>
                <w:bottom w:val="nil"/>
                <w:right w:val="nil"/>
              </w:tblBorders>
              <w:tblLook w:val="0000" w:firstRow="0" w:lastRow="0" w:firstColumn="0" w:lastColumn="0" w:noHBand="0" w:noVBand="0"/>
            </w:tblPr>
            <w:tblGrid>
              <w:gridCol w:w="2869"/>
            </w:tblGrid>
            <w:tr w:rsidR="00B75172" w:rsidRPr="008E1192" w:rsidTr="00992CB3">
              <w:trPr>
                <w:trHeight w:val="587"/>
              </w:trPr>
              <w:tc>
                <w:tcPr>
                  <w:tcW w:w="0" w:type="auto"/>
                </w:tcPr>
                <w:p w:rsidR="00B75172" w:rsidRPr="008E1192" w:rsidRDefault="00B75172" w:rsidP="008E1192">
                  <w:pPr>
                    <w:framePr w:hSpace="180" w:wrap="around" w:vAnchor="text" w:hAnchor="text" w:x="-318" w:y="1"/>
                    <w:autoSpaceDE w:val="0"/>
                    <w:autoSpaceDN w:val="0"/>
                    <w:adjustRightInd w:val="0"/>
                    <w:suppressOverlap/>
                    <w:rPr>
                      <w:rFonts w:eastAsiaTheme="minorHAnsi"/>
                      <w:b/>
                      <w:color w:val="000000"/>
                      <w:sz w:val="20"/>
                      <w:szCs w:val="20"/>
                      <w:lang w:eastAsia="en-US"/>
                    </w:rPr>
                  </w:pPr>
                  <w:r w:rsidRPr="008E1192">
                    <w:rPr>
                      <w:rFonts w:eastAsiaTheme="minorHAnsi"/>
                      <w:b/>
                      <w:color w:val="000000"/>
                      <w:sz w:val="20"/>
                      <w:szCs w:val="20"/>
                      <w:lang w:eastAsia="en-US"/>
                    </w:rPr>
                    <w:t xml:space="preserve">Тема 6.1. Правовое регулирование общественных отношений. </w:t>
                  </w:r>
                </w:p>
                <w:p w:rsidR="00B75172" w:rsidRPr="008E1192" w:rsidRDefault="00B75172" w:rsidP="008E1192">
                  <w:pPr>
                    <w:framePr w:hSpace="180" w:wrap="around" w:vAnchor="text" w:hAnchor="text" w:x="-318" w:y="1"/>
                    <w:autoSpaceDE w:val="0"/>
                    <w:autoSpaceDN w:val="0"/>
                    <w:adjustRightInd w:val="0"/>
                    <w:suppressOverlap/>
                    <w:rPr>
                      <w:rFonts w:eastAsiaTheme="minorHAnsi"/>
                      <w:b/>
                      <w:color w:val="000000"/>
                      <w:sz w:val="20"/>
                      <w:szCs w:val="20"/>
                      <w:lang w:eastAsia="en-US"/>
                    </w:rPr>
                  </w:pPr>
                </w:p>
              </w:tc>
            </w:tr>
          </w:tbl>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80"/>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color w:val="000000"/>
                <w:sz w:val="20"/>
                <w:szCs w:val="20"/>
                <w:lang w:eastAsia="en-US"/>
              </w:rPr>
              <w:t>Правовое регулирование общественных отношений</w:t>
            </w:r>
            <w:proofErr w:type="gramStart"/>
            <w:r w:rsidRPr="008E1192">
              <w:rPr>
                <w:rFonts w:eastAsiaTheme="minorHAnsi"/>
                <w:b/>
                <w:color w:val="000000"/>
                <w:sz w:val="20"/>
                <w:szCs w:val="20"/>
                <w:lang w:eastAsia="en-US"/>
              </w:rPr>
              <w:t xml:space="preserve"> .</w:t>
            </w:r>
            <w:proofErr w:type="gramEnd"/>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FFFFFF" w:themeFill="background1"/>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tc>
      </w:tr>
      <w:tr w:rsidR="00B75172" w:rsidRPr="008E1192" w:rsidTr="008E1192">
        <w:trPr>
          <w:trHeight w:val="452"/>
        </w:trPr>
        <w:tc>
          <w:tcPr>
            <w:tcW w:w="3085" w:type="dxa"/>
            <w:vMerge/>
            <w:tcBorders>
              <w:bottom w:val="single" w:sz="4" w:space="0" w:color="auto"/>
            </w:tcBorders>
            <w:shd w:val="clear" w:color="auto" w:fill="auto"/>
          </w:tcPr>
          <w:p w:rsidR="00B75172" w:rsidRPr="008E1192" w:rsidRDefault="00B75172" w:rsidP="008E1192">
            <w:pPr>
              <w:rPr>
                <w:sz w:val="20"/>
                <w:szCs w:val="20"/>
              </w:rPr>
            </w:pPr>
          </w:p>
        </w:tc>
        <w:tc>
          <w:tcPr>
            <w:tcW w:w="9810" w:type="dxa"/>
            <w:gridSpan w:val="2"/>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Право в системе социальных норм. Система права. Формы права.</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tcBorders>
              <w:bottom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00"/>
        </w:trPr>
        <w:tc>
          <w:tcPr>
            <w:tcW w:w="3085" w:type="dxa"/>
            <w:vMerge w:val="restart"/>
            <w:shd w:val="clear" w:color="auto" w:fill="auto"/>
          </w:tcPr>
          <w:p w:rsidR="00B75172" w:rsidRPr="008E1192" w:rsidRDefault="00B75172" w:rsidP="008E1192">
            <w:pPr>
              <w:autoSpaceDE w:val="0"/>
              <w:autoSpaceDN w:val="0"/>
              <w:adjustRightInd w:val="0"/>
              <w:jc w:val="center"/>
              <w:rPr>
                <w:rFonts w:eastAsiaTheme="minorHAnsi"/>
                <w:color w:val="000000"/>
                <w:sz w:val="20"/>
                <w:szCs w:val="20"/>
                <w:lang w:eastAsia="en-US"/>
              </w:rPr>
            </w:pPr>
            <w:r w:rsidRPr="008E1192">
              <w:rPr>
                <w:rFonts w:eastAsiaTheme="minorHAnsi"/>
                <w:b/>
                <w:bCs/>
                <w:iCs/>
                <w:color w:val="000000"/>
                <w:sz w:val="20"/>
                <w:szCs w:val="20"/>
                <w:lang w:eastAsia="en-US"/>
              </w:rPr>
              <w:t xml:space="preserve">Тема 6.2. Основы </w:t>
            </w:r>
            <w:r w:rsidRPr="008E1192">
              <w:rPr>
                <w:rFonts w:eastAsiaTheme="minorHAnsi"/>
                <w:b/>
                <w:bCs/>
                <w:iCs/>
                <w:color w:val="000000"/>
                <w:sz w:val="20"/>
                <w:szCs w:val="20"/>
                <w:lang w:eastAsia="en-US"/>
              </w:rPr>
              <w:lastRenderedPageBreak/>
              <w:t>конституционного права Российской Федерации</w:t>
            </w:r>
          </w:p>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lastRenderedPageBreak/>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tcBorders>
              <w:top w:val="single" w:sz="4" w:space="0" w:color="auto"/>
            </w:tcBorders>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664"/>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bCs/>
                <w:iCs/>
                <w:color w:val="000000"/>
                <w:sz w:val="20"/>
                <w:szCs w:val="20"/>
                <w:lang w:eastAsia="en-US"/>
              </w:rPr>
              <w:t>Основы конституционного права Российской Федерации</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701"/>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b/>
                <w:bCs/>
                <w:iCs/>
                <w:color w:val="000000"/>
                <w:sz w:val="20"/>
                <w:szCs w:val="20"/>
                <w:lang w:eastAsia="en-US"/>
              </w:rPr>
            </w:pPr>
            <w:r w:rsidRPr="008E1192">
              <w:rPr>
                <w:rFonts w:eastAsiaTheme="minorHAnsi"/>
                <w:b/>
                <w:color w:val="000000"/>
                <w:sz w:val="20"/>
                <w:szCs w:val="20"/>
                <w:lang w:eastAsia="en-US"/>
              </w:rPr>
              <w:t>Система государственных органов Российской Федерации.</w:t>
            </w:r>
            <w:r w:rsidRPr="008E1192">
              <w:rPr>
                <w:rFonts w:eastAsiaTheme="minorHAnsi"/>
                <w:color w:val="000000"/>
                <w:sz w:val="20"/>
                <w:szCs w:val="20"/>
                <w:lang w:eastAsia="en-US"/>
              </w:rPr>
              <w:t xml:space="preserve"> Законодательная власть. Исполнительная власть. Институт президентства. Местное самоуправление. Правоохранительные органы Российской Федерации. </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139"/>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b/>
                <w:color w:val="000000"/>
                <w:sz w:val="20"/>
                <w:szCs w:val="20"/>
                <w:lang w:eastAsia="en-US"/>
              </w:rPr>
              <w:t>Судебная система Российской Федерации</w:t>
            </w:r>
            <w:r w:rsidRPr="008E1192">
              <w:rPr>
                <w:rFonts w:eastAsiaTheme="minorHAnsi"/>
                <w:color w:val="000000"/>
                <w:sz w:val="20"/>
                <w:szCs w:val="20"/>
                <w:lang w:eastAsia="en-US"/>
              </w:rPr>
              <w:t xml:space="preserve">.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B75172" w:rsidRPr="008E1192" w:rsidRDefault="00B75172" w:rsidP="008E1192">
            <w:pPr>
              <w:autoSpaceDE w:val="0"/>
              <w:autoSpaceDN w:val="0"/>
              <w:adjustRightInd w:val="0"/>
              <w:rPr>
                <w:rFonts w:eastAsiaTheme="minorHAnsi"/>
                <w:b/>
                <w:color w:val="000000"/>
                <w:sz w:val="20"/>
                <w:szCs w:val="20"/>
                <w:lang w:eastAsia="en-US"/>
              </w:rPr>
            </w:pPr>
            <w:r w:rsidRPr="008E1192">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534"/>
        </w:trPr>
        <w:tc>
          <w:tcPr>
            <w:tcW w:w="3085" w:type="dxa"/>
            <w:vMerge/>
            <w:shd w:val="clear" w:color="auto" w:fill="auto"/>
          </w:tcPr>
          <w:p w:rsidR="00B75172" w:rsidRPr="008E1192" w:rsidRDefault="00B75172" w:rsidP="008E1192">
            <w:pPr>
              <w:jc w:val="cente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bCs/>
                <w:sz w:val="20"/>
                <w:szCs w:val="20"/>
              </w:rPr>
              <w:t>Конституционное право. Права и обязанности человека и гражданина.</w:t>
            </w:r>
          </w:p>
        </w:tc>
        <w:tc>
          <w:tcPr>
            <w:tcW w:w="1247" w:type="dxa"/>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1</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263"/>
        </w:trPr>
        <w:tc>
          <w:tcPr>
            <w:tcW w:w="3085" w:type="dxa"/>
            <w:vMerge w:val="restart"/>
            <w:shd w:val="clear" w:color="auto" w:fill="auto"/>
          </w:tcPr>
          <w:p w:rsidR="00B75172" w:rsidRPr="008E1192" w:rsidRDefault="00B75172" w:rsidP="008E1192">
            <w:pPr>
              <w:autoSpaceDE w:val="0"/>
              <w:autoSpaceDN w:val="0"/>
              <w:adjustRightInd w:val="0"/>
              <w:jc w:val="center"/>
              <w:rPr>
                <w:rFonts w:eastAsiaTheme="minorHAnsi"/>
                <w:b/>
                <w:color w:val="000000"/>
                <w:sz w:val="20"/>
                <w:szCs w:val="20"/>
                <w:lang w:eastAsia="en-US"/>
              </w:rPr>
            </w:pPr>
            <w:r w:rsidRPr="008E1192">
              <w:rPr>
                <w:rFonts w:eastAsiaTheme="minorHAnsi"/>
                <w:b/>
                <w:bCs/>
                <w:iCs/>
                <w:color w:val="000000"/>
                <w:sz w:val="20"/>
                <w:szCs w:val="20"/>
                <w:lang w:eastAsia="en-US"/>
              </w:rPr>
              <w:t>Тема 6.3. Отрасли российского права</w:t>
            </w: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Содержание учебного материала</w:t>
            </w:r>
          </w:p>
        </w:tc>
        <w:tc>
          <w:tcPr>
            <w:tcW w:w="1247" w:type="dxa"/>
            <w:vMerge w:val="restart"/>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2</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val="restart"/>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3682"/>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b/>
                <w:bCs/>
                <w:iCs/>
                <w:color w:val="000000"/>
                <w:sz w:val="20"/>
                <w:szCs w:val="20"/>
                <w:lang w:eastAsia="en-US"/>
              </w:rPr>
              <w:t>Отрасли российского права</w:t>
            </w:r>
          </w:p>
          <w:p w:rsidR="00B75172" w:rsidRPr="008E1192" w:rsidRDefault="00B75172"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Cs/>
                <w:sz w:val="20"/>
                <w:szCs w:val="20"/>
              </w:rPr>
            </w:pPr>
            <w:r w:rsidRPr="008E1192">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tc>
        <w:tc>
          <w:tcPr>
            <w:tcW w:w="1247" w:type="dxa"/>
            <w:vMerge/>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736FA" w:rsidRPr="008E1192" w:rsidTr="008E1192">
        <w:trPr>
          <w:trHeight w:val="425"/>
        </w:trPr>
        <w:tc>
          <w:tcPr>
            <w:tcW w:w="3085" w:type="dxa"/>
            <w:vMerge/>
            <w:shd w:val="clear" w:color="auto" w:fill="auto"/>
          </w:tcPr>
          <w:p w:rsidR="008736FA" w:rsidRPr="008E1192" w:rsidRDefault="008736FA" w:rsidP="008E1192">
            <w:pPr>
              <w:rPr>
                <w:sz w:val="20"/>
                <w:szCs w:val="20"/>
              </w:rPr>
            </w:pPr>
          </w:p>
        </w:tc>
        <w:tc>
          <w:tcPr>
            <w:tcW w:w="9810" w:type="dxa"/>
            <w:gridSpan w:val="2"/>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Практические занятия</w:t>
            </w:r>
          </w:p>
          <w:p w:rsidR="008736FA" w:rsidRPr="008E1192" w:rsidRDefault="008736FA" w:rsidP="008E1192">
            <w:pPr>
              <w:autoSpaceDE w:val="0"/>
              <w:autoSpaceDN w:val="0"/>
              <w:adjustRightInd w:val="0"/>
              <w:rPr>
                <w:rFonts w:eastAsiaTheme="minorHAnsi"/>
                <w:b/>
                <w:color w:val="000000"/>
                <w:sz w:val="20"/>
                <w:szCs w:val="20"/>
                <w:lang w:eastAsia="en-US"/>
              </w:rPr>
            </w:pPr>
            <w:r w:rsidRPr="008E1192">
              <w:rPr>
                <w:rFonts w:eastAsiaTheme="minorHAnsi"/>
                <w:color w:val="000000"/>
                <w:sz w:val="20"/>
                <w:szCs w:val="20"/>
                <w:lang w:eastAsia="en-US"/>
              </w:rPr>
              <w:t xml:space="preserve">Гражданское право. </w:t>
            </w:r>
          </w:p>
        </w:tc>
        <w:tc>
          <w:tcPr>
            <w:tcW w:w="1247" w:type="dxa"/>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val="restart"/>
            <w:shd w:val="clear" w:color="auto" w:fill="D9D9D9" w:themeFill="background1" w:themeFillShade="D9"/>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736FA" w:rsidRPr="008E1192" w:rsidTr="008E1192">
        <w:trPr>
          <w:trHeight w:val="461"/>
        </w:trPr>
        <w:tc>
          <w:tcPr>
            <w:tcW w:w="3085" w:type="dxa"/>
            <w:vMerge/>
            <w:shd w:val="clear" w:color="auto" w:fill="auto"/>
          </w:tcPr>
          <w:p w:rsidR="008736FA" w:rsidRPr="008E1192" w:rsidRDefault="008736FA" w:rsidP="008E1192">
            <w:pPr>
              <w:rPr>
                <w:sz w:val="20"/>
                <w:szCs w:val="20"/>
              </w:rPr>
            </w:pPr>
          </w:p>
        </w:tc>
        <w:tc>
          <w:tcPr>
            <w:tcW w:w="9810" w:type="dxa"/>
            <w:gridSpan w:val="2"/>
            <w:shd w:val="clear" w:color="auto" w:fill="auto"/>
          </w:tcPr>
          <w:p w:rsidR="008736FA" w:rsidRPr="008E1192" w:rsidRDefault="008736FA"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8736FA" w:rsidRPr="008E1192" w:rsidRDefault="008736FA" w:rsidP="008E1192">
            <w:pPr>
              <w:autoSpaceDE w:val="0"/>
              <w:autoSpaceDN w:val="0"/>
              <w:adjustRightInd w:val="0"/>
              <w:rPr>
                <w:b/>
                <w:bCs/>
                <w:sz w:val="20"/>
                <w:szCs w:val="20"/>
              </w:rPr>
            </w:pPr>
            <w:r w:rsidRPr="008E1192">
              <w:rPr>
                <w:rFonts w:eastAsiaTheme="minorHAnsi"/>
                <w:color w:val="000000"/>
                <w:sz w:val="20"/>
                <w:szCs w:val="20"/>
                <w:lang w:eastAsia="en-US"/>
              </w:rPr>
              <w:t xml:space="preserve">Трудовое право. </w:t>
            </w:r>
          </w:p>
        </w:tc>
        <w:tc>
          <w:tcPr>
            <w:tcW w:w="1247" w:type="dxa"/>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8736FA" w:rsidRPr="008E1192" w:rsidTr="008E1192">
        <w:trPr>
          <w:trHeight w:val="438"/>
        </w:trPr>
        <w:tc>
          <w:tcPr>
            <w:tcW w:w="3085" w:type="dxa"/>
            <w:vMerge/>
            <w:shd w:val="clear" w:color="auto" w:fill="auto"/>
          </w:tcPr>
          <w:p w:rsidR="008736FA" w:rsidRPr="008E1192" w:rsidRDefault="008736FA" w:rsidP="008E1192">
            <w:pPr>
              <w:rPr>
                <w:sz w:val="20"/>
                <w:szCs w:val="20"/>
              </w:rPr>
            </w:pPr>
          </w:p>
        </w:tc>
        <w:tc>
          <w:tcPr>
            <w:tcW w:w="9810" w:type="dxa"/>
            <w:gridSpan w:val="2"/>
            <w:shd w:val="clear" w:color="auto" w:fill="auto"/>
          </w:tcPr>
          <w:p w:rsidR="008736FA" w:rsidRPr="008E1192" w:rsidRDefault="008736FA" w:rsidP="008E1192">
            <w:pPr>
              <w:autoSpaceDE w:val="0"/>
              <w:autoSpaceDN w:val="0"/>
              <w:adjustRightInd w:val="0"/>
              <w:rPr>
                <w:rFonts w:eastAsiaTheme="minorHAnsi"/>
                <w:color w:val="000000"/>
                <w:sz w:val="20"/>
                <w:szCs w:val="20"/>
                <w:lang w:eastAsia="en-US"/>
              </w:rPr>
            </w:pPr>
            <w:r w:rsidRPr="008E1192">
              <w:rPr>
                <w:b/>
                <w:bCs/>
                <w:sz w:val="20"/>
                <w:szCs w:val="20"/>
              </w:rPr>
              <w:t>Практические занятия</w:t>
            </w:r>
            <w:r w:rsidRPr="008E1192">
              <w:rPr>
                <w:rFonts w:eastAsiaTheme="minorHAnsi"/>
                <w:color w:val="000000"/>
                <w:sz w:val="20"/>
                <w:szCs w:val="20"/>
                <w:lang w:eastAsia="en-US"/>
              </w:rPr>
              <w:t xml:space="preserve"> </w:t>
            </w:r>
          </w:p>
          <w:p w:rsidR="008736FA" w:rsidRPr="008E1192" w:rsidRDefault="008736FA" w:rsidP="008E1192">
            <w:pPr>
              <w:autoSpaceDE w:val="0"/>
              <w:autoSpaceDN w:val="0"/>
              <w:adjustRightInd w:val="0"/>
              <w:rPr>
                <w:b/>
                <w:bCs/>
                <w:sz w:val="20"/>
                <w:szCs w:val="20"/>
              </w:rPr>
            </w:pPr>
            <w:r w:rsidRPr="008E1192">
              <w:rPr>
                <w:rFonts w:eastAsiaTheme="minorHAnsi"/>
                <w:color w:val="000000"/>
                <w:sz w:val="20"/>
                <w:szCs w:val="20"/>
                <w:lang w:eastAsia="en-US"/>
              </w:rPr>
              <w:t xml:space="preserve">Административное право. </w:t>
            </w:r>
          </w:p>
        </w:tc>
        <w:tc>
          <w:tcPr>
            <w:tcW w:w="1247" w:type="dxa"/>
            <w:shd w:val="clear" w:color="auto" w:fill="auto"/>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c>
          <w:tcPr>
            <w:tcW w:w="1134" w:type="dxa"/>
            <w:vMerge/>
            <w:shd w:val="clear" w:color="auto" w:fill="D9D9D9" w:themeFill="background1" w:themeFillShade="D9"/>
          </w:tcPr>
          <w:p w:rsidR="008736FA" w:rsidRPr="008E1192" w:rsidRDefault="008736FA"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B75172" w:rsidRPr="008E1192" w:rsidTr="008E1192">
        <w:trPr>
          <w:trHeight w:val="154"/>
        </w:trPr>
        <w:tc>
          <w:tcPr>
            <w:tcW w:w="3085" w:type="dxa"/>
            <w:vMerge/>
            <w:shd w:val="clear" w:color="auto" w:fill="auto"/>
          </w:tcPr>
          <w:p w:rsidR="00B75172" w:rsidRPr="008E1192" w:rsidRDefault="00B75172" w:rsidP="008E1192">
            <w:pPr>
              <w:rPr>
                <w:sz w:val="20"/>
                <w:szCs w:val="20"/>
              </w:rPr>
            </w:pPr>
          </w:p>
        </w:tc>
        <w:tc>
          <w:tcPr>
            <w:tcW w:w="9810" w:type="dxa"/>
            <w:gridSpan w:val="2"/>
            <w:shd w:val="clear" w:color="auto" w:fill="auto"/>
          </w:tcPr>
          <w:p w:rsidR="00B75172" w:rsidRPr="008E1192" w:rsidRDefault="00B75172" w:rsidP="008E1192">
            <w:pPr>
              <w:autoSpaceDE w:val="0"/>
              <w:autoSpaceDN w:val="0"/>
              <w:adjustRightInd w:val="0"/>
              <w:rPr>
                <w:b/>
                <w:bCs/>
                <w:sz w:val="20"/>
                <w:szCs w:val="20"/>
              </w:rPr>
            </w:pPr>
            <w:r w:rsidRPr="008E1192">
              <w:rPr>
                <w:b/>
                <w:bCs/>
                <w:sz w:val="20"/>
                <w:szCs w:val="20"/>
              </w:rPr>
              <w:t>Практические занятия</w:t>
            </w:r>
            <w:r w:rsidRPr="008E1192">
              <w:rPr>
                <w:rFonts w:eastAsiaTheme="minorHAnsi"/>
                <w:color w:val="000000"/>
                <w:sz w:val="20"/>
                <w:szCs w:val="20"/>
                <w:lang w:eastAsia="en-US"/>
              </w:rPr>
              <w:t xml:space="preserve"> Уголовное право</w:t>
            </w:r>
          </w:p>
        </w:tc>
        <w:tc>
          <w:tcPr>
            <w:tcW w:w="1247" w:type="dxa"/>
            <w:tcBorders>
              <w:bottom w:val="single" w:sz="4" w:space="0" w:color="auto"/>
            </w:tcBorders>
            <w:shd w:val="clear" w:color="auto" w:fill="auto"/>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r w:rsidRPr="008E1192">
              <w:rPr>
                <w:bCs/>
                <w:sz w:val="20"/>
                <w:szCs w:val="20"/>
              </w:rPr>
              <w:t xml:space="preserve">1 </w:t>
            </w:r>
          </w:p>
        </w:tc>
        <w:tc>
          <w:tcPr>
            <w:tcW w:w="1134" w:type="dxa"/>
            <w:vMerge/>
            <w:shd w:val="clear" w:color="auto" w:fill="D9D9D9" w:themeFill="background1" w:themeFillShade="D9"/>
          </w:tcPr>
          <w:p w:rsidR="00B75172" w:rsidRPr="008E1192" w:rsidRDefault="00B75172"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r w:rsidR="00520088" w:rsidRPr="008E1192" w:rsidTr="008E1192">
        <w:trPr>
          <w:trHeight w:val="100"/>
        </w:trPr>
        <w:tc>
          <w:tcPr>
            <w:tcW w:w="3085" w:type="dxa"/>
            <w:shd w:val="clear" w:color="auto" w:fill="auto"/>
          </w:tcPr>
          <w:p w:rsidR="00520088" w:rsidRPr="008E1192" w:rsidRDefault="00520088" w:rsidP="008E1192">
            <w:pPr>
              <w:rPr>
                <w:sz w:val="20"/>
                <w:szCs w:val="20"/>
              </w:rPr>
            </w:pPr>
          </w:p>
        </w:tc>
        <w:tc>
          <w:tcPr>
            <w:tcW w:w="9810" w:type="dxa"/>
            <w:gridSpan w:val="2"/>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sz w:val="20"/>
                <w:szCs w:val="20"/>
              </w:rPr>
            </w:pPr>
            <w:r w:rsidRPr="008E1192">
              <w:rPr>
                <w:b/>
                <w:bCs/>
                <w:sz w:val="20"/>
                <w:szCs w:val="20"/>
              </w:rPr>
              <w:t>Итого</w:t>
            </w:r>
          </w:p>
        </w:tc>
        <w:tc>
          <w:tcPr>
            <w:tcW w:w="1247" w:type="dxa"/>
            <w:tcBorders>
              <w:top w:val="single" w:sz="4" w:space="0" w:color="auto"/>
            </w:tcBorders>
            <w:shd w:val="clear" w:color="auto" w:fill="auto"/>
          </w:tcPr>
          <w:p w:rsidR="00520088" w:rsidRPr="008E1192" w:rsidRDefault="004D00C3"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7</w:t>
            </w:r>
            <w:r w:rsidR="00374D0A" w:rsidRPr="008E1192">
              <w:rPr>
                <w:b/>
                <w:bCs/>
                <w:sz w:val="20"/>
                <w:szCs w:val="20"/>
              </w:rPr>
              <w:t>8</w:t>
            </w:r>
          </w:p>
        </w:tc>
        <w:tc>
          <w:tcPr>
            <w:tcW w:w="1134" w:type="dxa"/>
            <w:shd w:val="clear" w:color="auto" w:fill="auto"/>
          </w:tcPr>
          <w:p w:rsidR="00520088" w:rsidRPr="008E1192" w:rsidRDefault="00520088"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sz w:val="20"/>
                <w:szCs w:val="20"/>
              </w:rPr>
            </w:pPr>
          </w:p>
        </w:tc>
      </w:tr>
    </w:tbl>
    <w:p w:rsidR="008D12DD" w:rsidRPr="008E1192" w:rsidRDefault="008D12DD" w:rsidP="008E1192">
      <w:pPr>
        <w:spacing w:after="200"/>
        <w:rPr>
          <w:b/>
          <w:sz w:val="20"/>
          <w:szCs w:val="20"/>
        </w:rPr>
      </w:pPr>
      <w:r w:rsidRPr="008E1192">
        <w:rPr>
          <w:b/>
          <w:sz w:val="20"/>
          <w:szCs w:val="20"/>
        </w:rPr>
        <w:br w:type="page"/>
      </w:r>
    </w:p>
    <w:p w:rsidR="008D12DD" w:rsidRPr="008E1192" w:rsidRDefault="008D12DD" w:rsidP="008E1192">
      <w:pPr>
        <w:autoSpaceDE w:val="0"/>
        <w:autoSpaceDN w:val="0"/>
        <w:adjustRightInd w:val="0"/>
        <w:rPr>
          <w:rFonts w:eastAsiaTheme="minorHAnsi"/>
          <w:b/>
          <w:bCs/>
          <w:color w:val="000000"/>
          <w:sz w:val="20"/>
          <w:szCs w:val="20"/>
          <w:lang w:eastAsia="en-US"/>
        </w:rPr>
        <w:sectPr w:rsidR="008D12DD" w:rsidRPr="008E1192" w:rsidSect="008E1192">
          <w:type w:val="continuous"/>
          <w:pgSz w:w="16840" w:h="11907" w:orient="landscape"/>
          <w:pgMar w:top="851" w:right="851" w:bottom="851" w:left="1531" w:header="709" w:footer="709" w:gutter="0"/>
          <w:cols w:space="720"/>
        </w:sect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eastAsiaTheme="minorHAnsi"/>
          <w:b/>
          <w:sz w:val="20"/>
          <w:szCs w:val="20"/>
          <w:lang w:eastAsia="en-US"/>
        </w:rPr>
      </w:pPr>
      <w:r w:rsidRPr="008E1192">
        <w:rPr>
          <w:rFonts w:eastAsiaTheme="minorHAnsi"/>
          <w:b/>
          <w:sz w:val="20"/>
          <w:szCs w:val="20"/>
          <w:lang w:eastAsia="en-US"/>
        </w:rPr>
        <w:lastRenderedPageBreak/>
        <w:t>2.3. Содержание учебного материала</w:t>
      </w:r>
    </w:p>
    <w:p w:rsidR="008D12DD" w:rsidRPr="008E1192" w:rsidRDefault="008D12DD" w:rsidP="008E1192">
      <w:pPr>
        <w:rPr>
          <w:rFonts w:eastAsiaTheme="minorHAnsi"/>
          <w:sz w:val="20"/>
          <w:szCs w:val="20"/>
          <w:lang w:eastAsia="en-US"/>
        </w:rPr>
      </w:pPr>
    </w:p>
    <w:p w:rsidR="008D12DD" w:rsidRPr="008E1192" w:rsidRDefault="008D12DD" w:rsidP="008E1192">
      <w:pPr>
        <w:autoSpaceDE w:val="0"/>
        <w:autoSpaceDN w:val="0"/>
        <w:adjustRightInd w:val="0"/>
        <w:jc w:val="both"/>
        <w:rPr>
          <w:rFonts w:eastAsiaTheme="minorHAnsi"/>
          <w:b/>
          <w:bCs/>
          <w:color w:val="000000"/>
          <w:sz w:val="20"/>
          <w:szCs w:val="20"/>
          <w:lang w:eastAsia="en-US"/>
        </w:rPr>
      </w:pPr>
      <w:r w:rsidRPr="008E1192">
        <w:rPr>
          <w:rFonts w:eastAsiaTheme="minorHAnsi"/>
          <w:b/>
          <w:bCs/>
          <w:color w:val="000000"/>
          <w:sz w:val="20"/>
          <w:szCs w:val="20"/>
          <w:lang w:eastAsia="en-US"/>
        </w:rPr>
        <w:t>Введение.</w:t>
      </w:r>
      <w:r w:rsidR="00085D74" w:rsidRPr="008E1192">
        <w:rPr>
          <w:rFonts w:eastAsiaTheme="minorHAnsi"/>
          <w:b/>
          <w:bCs/>
          <w:color w:val="000000"/>
          <w:sz w:val="20"/>
          <w:szCs w:val="20"/>
          <w:lang w:eastAsia="en-US"/>
        </w:rPr>
        <w:t xml:space="preserve"> </w:t>
      </w:r>
      <w:r w:rsidRPr="008E1192">
        <w:rPr>
          <w:rFonts w:eastAsiaTheme="minorHAnsi"/>
          <w:color w:val="000000"/>
          <w:sz w:val="20"/>
          <w:szCs w:val="20"/>
          <w:lang w:eastAsia="en-US"/>
        </w:rPr>
        <w:t>Обществознание как учебный курс. Социальные науки. Специфика объекта их изучения. Актуальность изучения обществознания при освоении профессий СПО и специальностей СПО.</w:t>
      </w:r>
    </w:p>
    <w:p w:rsidR="008D12DD" w:rsidRPr="008E1192" w:rsidRDefault="008D12DD" w:rsidP="008E1192">
      <w:pPr>
        <w:autoSpaceDE w:val="0"/>
        <w:autoSpaceDN w:val="0"/>
        <w:adjustRightInd w:val="0"/>
        <w:jc w:val="both"/>
        <w:rPr>
          <w:b/>
          <w:bCs/>
          <w:sz w:val="20"/>
          <w:szCs w:val="20"/>
        </w:rPr>
      </w:pPr>
      <w:r w:rsidRPr="008E1192">
        <w:rPr>
          <w:b/>
          <w:bCs/>
          <w:sz w:val="20"/>
          <w:szCs w:val="20"/>
        </w:rPr>
        <w:t>Раздел 1. Человек и общество.</w:t>
      </w:r>
    </w:p>
    <w:p w:rsidR="008D12DD" w:rsidRPr="008E1192" w:rsidRDefault="008D12DD" w:rsidP="008E1192">
      <w:pPr>
        <w:autoSpaceDE w:val="0"/>
        <w:autoSpaceDN w:val="0"/>
        <w:adjustRightInd w:val="0"/>
        <w:jc w:val="both"/>
        <w:rPr>
          <w:rFonts w:eastAsiaTheme="minorHAnsi"/>
          <w:b/>
          <w:bCs/>
          <w:iCs/>
          <w:color w:val="000000"/>
          <w:sz w:val="20"/>
          <w:szCs w:val="20"/>
          <w:lang w:eastAsia="en-US"/>
        </w:rPr>
      </w:pPr>
      <w:r w:rsidRPr="008E1192">
        <w:rPr>
          <w:b/>
          <w:bCs/>
          <w:sz w:val="20"/>
          <w:szCs w:val="20"/>
        </w:rPr>
        <w:t xml:space="preserve">Тема 1.1. </w:t>
      </w:r>
      <w:r w:rsidRPr="008E1192">
        <w:rPr>
          <w:rFonts w:eastAsiaTheme="minorHAnsi"/>
          <w:b/>
          <w:bCs/>
          <w:iCs/>
          <w:color w:val="000000"/>
          <w:sz w:val="20"/>
          <w:szCs w:val="20"/>
          <w:lang w:eastAsia="en-US"/>
        </w:rPr>
        <w:t>Природа человека, врожденные и приобретенные качества.</w:t>
      </w:r>
    </w:p>
    <w:p w:rsidR="008D12DD" w:rsidRPr="008E1192" w:rsidRDefault="008D12DD" w:rsidP="008E1192">
      <w:pPr>
        <w:framePr w:hSpace="180" w:wrap="around" w:vAnchor="text" w:hAnchor="text" w:y="1"/>
        <w:suppressOverlap/>
        <w:rPr>
          <w:sz w:val="20"/>
          <w:szCs w:val="20"/>
        </w:rPr>
      </w:pPr>
      <w:r w:rsidRPr="008E1192">
        <w:rPr>
          <w:sz w:val="20"/>
          <w:szCs w:val="20"/>
        </w:rPr>
        <w:t xml:space="preserve">Человек, индивид, личность. </w:t>
      </w:r>
      <w:r w:rsidRPr="008E1192">
        <w:rPr>
          <w:rFonts w:eastAsiaTheme="minorHAnsi"/>
          <w:sz w:val="20"/>
          <w:szCs w:val="20"/>
          <w:lang w:eastAsia="en-US"/>
        </w:rPr>
        <w:t>Философские представления о социальных качествах человека.</w:t>
      </w:r>
    </w:p>
    <w:p w:rsidR="008D12DD" w:rsidRPr="008E1192" w:rsidRDefault="008D12DD" w:rsidP="008E1192">
      <w:pPr>
        <w:framePr w:hSpace="180" w:wrap="around" w:vAnchor="text" w:hAnchor="text" w:y="1"/>
        <w:suppressOverlap/>
        <w:rPr>
          <w:bCs/>
          <w:sz w:val="20"/>
          <w:szCs w:val="20"/>
        </w:rPr>
      </w:pPr>
      <w:r w:rsidRPr="008E1192">
        <w:rPr>
          <w:rFonts w:eastAsiaTheme="minorHAnsi"/>
          <w:sz w:val="20"/>
          <w:szCs w:val="20"/>
          <w:lang w:eastAsia="en-US"/>
        </w:rPr>
        <w:t xml:space="preserve">Человек, индивид, личность. </w:t>
      </w:r>
      <w:r w:rsidRPr="008E1192">
        <w:rPr>
          <w:sz w:val="20"/>
          <w:szCs w:val="20"/>
        </w:rPr>
        <w:t xml:space="preserve">Деятельность человека. </w:t>
      </w:r>
      <w:r w:rsidRPr="008E1192">
        <w:rPr>
          <w:rFonts w:eastAsiaTheme="minorHAnsi"/>
          <w:sz w:val="20"/>
          <w:szCs w:val="20"/>
          <w:lang w:eastAsia="en-US"/>
        </w:rPr>
        <w:t>Деятельность и мышление. Виды деятельности. Творчество. Человек в учебной и трудовой деятельности. Основные виды профессиональной деятельности. Потребности, способности и интересы. Социализация личности. Самосознание и социальное поведение. Цель и смысл человеческой жизни</w:t>
      </w:r>
      <w:r w:rsidRPr="008E1192">
        <w:rPr>
          <w:bCs/>
          <w:sz w:val="20"/>
          <w:szCs w:val="20"/>
        </w:rPr>
        <w:t xml:space="preserve">. </w:t>
      </w:r>
      <w:r w:rsidRPr="008E1192">
        <w:rPr>
          <w:sz w:val="20"/>
          <w:szCs w:val="20"/>
        </w:rPr>
        <w:t xml:space="preserve">Познание. </w:t>
      </w:r>
      <w:r w:rsidRPr="008E1192">
        <w:rPr>
          <w:rFonts w:eastAsiaTheme="minorHAnsi"/>
          <w:sz w:val="20"/>
          <w:szCs w:val="20"/>
          <w:lang w:eastAsia="en-US"/>
        </w:rPr>
        <w:t>Проблема познаваемости мира. Понятие истины, ее критерии. Виды человеческих знаний. Мировоззрение. Типы мировоззрения. Основные особенности научного мышления. Свобода как условие самореализации личности.</w:t>
      </w:r>
    </w:p>
    <w:p w:rsidR="008D12DD" w:rsidRPr="008E1192" w:rsidRDefault="008D12DD" w:rsidP="008E1192">
      <w:pPr>
        <w:framePr w:hSpace="180" w:wrap="around" w:vAnchor="text" w:hAnchor="text" w:y="1"/>
        <w:autoSpaceDE w:val="0"/>
        <w:autoSpaceDN w:val="0"/>
        <w:adjustRightInd w:val="0"/>
        <w:suppressOverlap/>
        <w:rPr>
          <w:sz w:val="20"/>
          <w:szCs w:val="20"/>
        </w:rPr>
      </w:pPr>
      <w:r w:rsidRPr="008E1192">
        <w:rPr>
          <w:rFonts w:eastAsiaTheme="minorHAnsi"/>
          <w:sz w:val="20"/>
          <w:szCs w:val="20"/>
          <w:lang w:eastAsia="en-US"/>
        </w:rPr>
        <w:t xml:space="preserve">Выбор и ответственность за его последствия. Гражданские качества личности. </w:t>
      </w:r>
      <w:r w:rsidRPr="008E1192">
        <w:rPr>
          <w:sz w:val="20"/>
          <w:szCs w:val="20"/>
        </w:rPr>
        <w:t xml:space="preserve"> Общение.</w:t>
      </w:r>
    </w:p>
    <w:p w:rsidR="008D12DD" w:rsidRPr="008E1192" w:rsidRDefault="008D12DD" w:rsidP="008E1192">
      <w:pPr>
        <w:autoSpaceDE w:val="0"/>
        <w:autoSpaceDN w:val="0"/>
        <w:adjustRightInd w:val="0"/>
        <w:jc w:val="both"/>
        <w:rPr>
          <w:rFonts w:eastAsiaTheme="minorHAnsi"/>
          <w:sz w:val="20"/>
          <w:szCs w:val="20"/>
          <w:lang w:eastAsia="en-US"/>
        </w:rPr>
      </w:pPr>
      <w:r w:rsidRPr="008E1192">
        <w:rPr>
          <w:rFonts w:eastAsiaTheme="minorHAnsi"/>
          <w:sz w:val="20"/>
          <w:szCs w:val="20"/>
          <w:lang w:eastAsia="en-US"/>
        </w:rPr>
        <w:t>Многообразие мира общения. Межличностное общение и взаимодействие. Проблемы межличностного общения в молодежной среде.  Межличностные конфликты. Истоки конфликтов в среде молодежи.</w:t>
      </w:r>
    </w:p>
    <w:p w:rsidR="008D12DD" w:rsidRPr="008E1192" w:rsidRDefault="008D12DD" w:rsidP="008E1192">
      <w:pPr>
        <w:autoSpaceDE w:val="0"/>
        <w:autoSpaceDN w:val="0"/>
        <w:adjustRightInd w:val="0"/>
        <w:jc w:val="both"/>
        <w:rPr>
          <w:b/>
          <w:bCs/>
          <w:sz w:val="20"/>
          <w:szCs w:val="20"/>
        </w:rPr>
      </w:pPr>
      <w:r w:rsidRPr="008E1192">
        <w:rPr>
          <w:b/>
          <w:bCs/>
          <w:sz w:val="20"/>
          <w:szCs w:val="20"/>
        </w:rPr>
        <w:t>Практические занятия.</w:t>
      </w:r>
      <w:r w:rsidRPr="008E1192">
        <w:rPr>
          <w:rFonts w:eastAsiaTheme="minorHAnsi"/>
          <w:color w:val="000000"/>
          <w:sz w:val="20"/>
          <w:szCs w:val="20"/>
          <w:lang w:eastAsia="en-US"/>
        </w:rPr>
        <w:t xml:space="preserve"> Человек, индивид, личность</w:t>
      </w:r>
    </w:p>
    <w:p w:rsidR="008D12DD" w:rsidRPr="008E1192" w:rsidRDefault="008D12DD" w:rsidP="008E1192">
      <w:pPr>
        <w:autoSpaceDE w:val="0"/>
        <w:autoSpaceDN w:val="0"/>
        <w:adjustRightInd w:val="0"/>
        <w:jc w:val="both"/>
        <w:rPr>
          <w:b/>
          <w:bCs/>
          <w:sz w:val="20"/>
          <w:szCs w:val="20"/>
        </w:rPr>
      </w:pPr>
      <w:r w:rsidRPr="008E1192">
        <w:rPr>
          <w:b/>
          <w:bCs/>
          <w:sz w:val="20"/>
          <w:szCs w:val="20"/>
        </w:rPr>
        <w:t xml:space="preserve">Практические занятия. </w:t>
      </w:r>
      <w:r w:rsidRPr="008E1192">
        <w:rPr>
          <w:rFonts w:eastAsiaTheme="minorHAnsi"/>
          <w:sz w:val="20"/>
          <w:szCs w:val="20"/>
          <w:lang w:eastAsia="en-US"/>
        </w:rPr>
        <w:t>Цель и смысл человеческой жизни.</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
          <w:bCs/>
          <w:sz w:val="20"/>
          <w:szCs w:val="20"/>
        </w:rPr>
        <w:t xml:space="preserve">Практические занятия. </w:t>
      </w:r>
      <w:r w:rsidRPr="008E1192">
        <w:rPr>
          <w:rFonts w:eastAsiaTheme="minorHAnsi"/>
          <w:color w:val="000000"/>
          <w:sz w:val="20"/>
          <w:szCs w:val="20"/>
          <w:lang w:eastAsia="en-US"/>
        </w:rPr>
        <w:t>Мировоззрение. Типы мировоззрения.</w:t>
      </w:r>
    </w:p>
    <w:p w:rsidR="008D12DD" w:rsidRPr="008E1192" w:rsidRDefault="008D12DD" w:rsidP="008E1192">
      <w:pPr>
        <w:framePr w:hSpace="180" w:wrap="around" w:vAnchor="text" w:hAnchor="text" w:y="1"/>
        <w:suppressOverlap/>
        <w:rPr>
          <w:b/>
          <w:sz w:val="20"/>
          <w:szCs w:val="20"/>
        </w:rPr>
      </w:pPr>
      <w:r w:rsidRPr="008E1192">
        <w:rPr>
          <w:rFonts w:eastAsiaTheme="minorHAnsi"/>
          <w:b/>
          <w:bCs/>
          <w:iCs/>
          <w:color w:val="000000"/>
          <w:sz w:val="20"/>
          <w:szCs w:val="20"/>
          <w:lang w:eastAsia="en-US"/>
        </w:rPr>
        <w:t>Тема 1.2. Общество как сложная система</w:t>
      </w:r>
    </w:p>
    <w:p w:rsidR="008D12DD" w:rsidRPr="008E1192" w:rsidRDefault="008D12DD" w:rsidP="008E1192">
      <w:pPr>
        <w:pStyle w:val="ad"/>
        <w:framePr w:hSpace="180" w:wrap="around" w:vAnchor="text" w:hAnchor="text" w:y="1"/>
        <w:spacing w:after="0"/>
        <w:ind w:left="0"/>
        <w:suppressOverlap/>
        <w:rPr>
          <w:sz w:val="20"/>
          <w:szCs w:val="20"/>
        </w:rPr>
      </w:pPr>
      <w:r w:rsidRPr="008E1192">
        <w:rPr>
          <w:sz w:val="20"/>
          <w:szCs w:val="20"/>
        </w:rPr>
        <w:t xml:space="preserve">Понятие общества. </w:t>
      </w:r>
      <w:r w:rsidRPr="008E1192">
        <w:rPr>
          <w:rFonts w:eastAsiaTheme="minorHAnsi"/>
          <w:color w:val="000000"/>
          <w:sz w:val="20"/>
          <w:szCs w:val="20"/>
          <w:lang w:eastAsia="en-US"/>
        </w:rPr>
        <w:t xml:space="preserve">Представление об обществе как сложной динамичной системе. Подсистемы и элементы общества. Специфика общественных отношений. Основные институты общества, их функции. </w:t>
      </w:r>
    </w:p>
    <w:p w:rsidR="008D12DD" w:rsidRPr="008E1192" w:rsidRDefault="008D12DD" w:rsidP="008E1192">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color w:val="000000"/>
          <w:sz w:val="20"/>
          <w:szCs w:val="20"/>
          <w:lang w:eastAsia="en-US"/>
        </w:rPr>
      </w:pPr>
      <w:r w:rsidRPr="008E1192">
        <w:rPr>
          <w:rFonts w:eastAsiaTheme="minorHAnsi"/>
          <w:color w:val="000000"/>
          <w:sz w:val="20"/>
          <w:szCs w:val="20"/>
          <w:lang w:eastAsia="en-US"/>
        </w:rPr>
        <w:t xml:space="preserve">Общество и природа. </w:t>
      </w:r>
      <w:r w:rsidRPr="008E1192">
        <w:rPr>
          <w:sz w:val="20"/>
          <w:szCs w:val="20"/>
        </w:rPr>
        <w:t>Развитие общества.</w:t>
      </w: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Многовариативность</w:t>
      </w:r>
      <w:proofErr w:type="spellEnd"/>
      <w:r w:rsidRPr="008E1192">
        <w:rPr>
          <w:rFonts w:eastAsiaTheme="minorHAnsi"/>
          <w:color w:val="000000"/>
          <w:sz w:val="20"/>
          <w:szCs w:val="20"/>
          <w:lang w:eastAsia="en-US"/>
        </w:rPr>
        <w:t xml:space="preserve"> общественного развития. Эволюция и революция как формы социального изменения. Понятие общественного прогресса. </w:t>
      </w:r>
      <w:r w:rsidRPr="008E1192">
        <w:rPr>
          <w:sz w:val="20"/>
          <w:szCs w:val="20"/>
        </w:rPr>
        <w:t>Типология обществ.</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Общество: традиционное, индустриальное, постиндустриальное (информационное). </w:t>
      </w:r>
      <w:r w:rsidRPr="008E1192">
        <w:rPr>
          <w:sz w:val="20"/>
          <w:szCs w:val="20"/>
        </w:rPr>
        <w:t xml:space="preserve">Глобализация человеческого общества. </w:t>
      </w:r>
      <w:r w:rsidRPr="008E1192">
        <w:rPr>
          <w:rFonts w:eastAsiaTheme="minorHAnsi"/>
          <w:color w:val="000000"/>
          <w:sz w:val="20"/>
          <w:szCs w:val="20"/>
          <w:lang w:eastAsia="en-US"/>
        </w:rPr>
        <w:t>Процессы глобализации. Антиглобализм, его причины и проявления. Социальные и гуманитарные аспекты глобальных проблем.</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
          <w:bCs/>
          <w:sz w:val="20"/>
          <w:szCs w:val="20"/>
        </w:rPr>
        <w:t>Практические занятия</w:t>
      </w:r>
      <w:r w:rsidR="00520088" w:rsidRPr="008E1192">
        <w:rPr>
          <w:b/>
          <w:bCs/>
          <w:sz w:val="20"/>
          <w:szCs w:val="20"/>
        </w:rPr>
        <w:t xml:space="preserve">. </w:t>
      </w:r>
      <w:r w:rsidRPr="008E1192">
        <w:rPr>
          <w:rFonts w:eastAsiaTheme="minorHAnsi"/>
          <w:color w:val="000000"/>
          <w:sz w:val="20"/>
          <w:szCs w:val="20"/>
          <w:lang w:eastAsia="en-US"/>
        </w:rPr>
        <w:t>Основные институты общества.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
          <w:bCs/>
          <w:sz w:val="20"/>
          <w:szCs w:val="20"/>
        </w:rPr>
        <w:t>Практические занятия</w:t>
      </w:r>
      <w:r w:rsidR="00520088" w:rsidRPr="008E1192">
        <w:rPr>
          <w:b/>
          <w:bCs/>
          <w:sz w:val="20"/>
          <w:szCs w:val="20"/>
        </w:rPr>
        <w:t xml:space="preserve">. </w:t>
      </w:r>
      <w:r w:rsidRPr="008E1192">
        <w:rPr>
          <w:rFonts w:eastAsiaTheme="minorHAnsi"/>
          <w:color w:val="000000"/>
          <w:sz w:val="20"/>
          <w:szCs w:val="20"/>
          <w:lang w:eastAsia="en-US"/>
        </w:rPr>
        <w:t>Общество и природа. Глобализация.</w:t>
      </w:r>
    </w:p>
    <w:p w:rsidR="008D12DD" w:rsidRPr="008E1192" w:rsidRDefault="008D12DD" w:rsidP="008E1192">
      <w:pPr>
        <w:autoSpaceDE w:val="0"/>
        <w:autoSpaceDN w:val="0"/>
        <w:adjustRightInd w:val="0"/>
        <w:jc w:val="both"/>
        <w:rPr>
          <w:rFonts w:eastAsia="HiddenHorzOCR"/>
          <w:b/>
          <w:sz w:val="20"/>
          <w:szCs w:val="20"/>
          <w:lang w:eastAsia="en-US"/>
        </w:rPr>
      </w:pPr>
      <w:r w:rsidRPr="008E1192">
        <w:rPr>
          <w:rFonts w:eastAsia="HiddenHorzOCR"/>
          <w:b/>
          <w:sz w:val="20"/>
          <w:szCs w:val="20"/>
          <w:lang w:eastAsia="en-US"/>
        </w:rPr>
        <w:t>Раздел 2. Духовная культура человека и общества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HiddenHorzOCR"/>
          <w:b/>
          <w:sz w:val="20"/>
          <w:szCs w:val="20"/>
          <w:lang w:eastAsia="en-US"/>
        </w:rPr>
        <w:t>Тема 2.1.  Духовная культура личности и общества</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sz w:val="20"/>
          <w:szCs w:val="20"/>
        </w:rPr>
        <w:t>Понятие о культуре. Духовная культура личности и общества, ее значение в общественной жизни. Культура народная, массовая и элитарная. Экранная культура – продукт информационного общества. Особенности молодежной субкультуры. Проблемы духовного кризиса и духовного поиска в молодежной среде. Формирование ценностных установок, идеалов, нравственных ориентиров. Взаимодействие и взаимосвязь различных культур. Культура общения, труда, учебы, поведения в обществе. Этикет</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Духовная культура личности и общества.</w:t>
      </w:r>
    </w:p>
    <w:p w:rsidR="00374D0A"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 xml:space="preserve">Практические занятия. </w:t>
      </w:r>
      <w:r w:rsidRPr="008E1192">
        <w:rPr>
          <w:rFonts w:eastAsiaTheme="minorHAnsi"/>
          <w:color w:val="000000"/>
          <w:sz w:val="20"/>
          <w:szCs w:val="20"/>
          <w:lang w:eastAsia="en-US"/>
        </w:rPr>
        <w:t xml:space="preserve">Виды культуры </w:t>
      </w:r>
    </w:p>
    <w:p w:rsidR="008D12DD" w:rsidRPr="008E1192" w:rsidRDefault="008D12DD" w:rsidP="008E1192">
      <w:pPr>
        <w:autoSpaceDE w:val="0"/>
        <w:autoSpaceDN w:val="0"/>
        <w:adjustRightInd w:val="0"/>
        <w:jc w:val="both"/>
        <w:rPr>
          <w:b/>
          <w:sz w:val="20"/>
          <w:szCs w:val="20"/>
        </w:rPr>
      </w:pPr>
      <w:r w:rsidRPr="008E1192">
        <w:rPr>
          <w:b/>
          <w:sz w:val="20"/>
          <w:szCs w:val="20"/>
        </w:rPr>
        <w:t>Тема 2.2. Наука и образование в современном мире.</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Естественные и социально-гуманитарные науки. Свобода научного поиска. Ответственность ученого перед обществом. </w:t>
      </w:r>
      <w:r w:rsidRPr="008E1192">
        <w:rPr>
          <w:b/>
          <w:sz w:val="20"/>
          <w:szCs w:val="20"/>
        </w:rPr>
        <w:t xml:space="preserve"> </w:t>
      </w:r>
      <w:r w:rsidRPr="008E1192">
        <w:rPr>
          <w:rFonts w:eastAsiaTheme="minorHAnsi"/>
          <w:color w:val="000000"/>
          <w:sz w:val="20"/>
          <w:szCs w:val="20"/>
          <w:lang w:eastAsia="en-US"/>
        </w:rPr>
        <w:t>Образование как способ передачи знаний и опыта. Роль образования в жизни современного человека и общества. Правовое регулирование образования. Порядок приема в образовательные учреждения профессионального образования. Система образования в Российской Федерации. Государственные гарантии в получении образования. Профессиональное образование.</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Наука в современном мире.</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 xml:space="preserve">Практические занятия. </w:t>
      </w:r>
      <w:r w:rsidRPr="008E1192">
        <w:rPr>
          <w:rFonts w:eastAsiaTheme="minorHAnsi"/>
          <w:color w:val="000000"/>
          <w:sz w:val="20"/>
          <w:szCs w:val="20"/>
          <w:lang w:eastAsia="en-US"/>
        </w:rPr>
        <w:t>Роль образования в жизни человека и общества.</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rFonts w:eastAsiaTheme="minorHAnsi"/>
          <w:b/>
          <w:color w:val="000000"/>
          <w:sz w:val="20"/>
          <w:szCs w:val="20"/>
          <w:lang w:eastAsia="en-US"/>
        </w:rPr>
        <w:t>Тема 2.3. Мораль, искусство и религия как элементы духовной культуры.</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 xml:space="preserve">Мораль. Основные принципы и нормы морали. Гуманизм. Добро и зло. Долг и совесть. Моральный выбор. Моральный самоконтроль личности. </w:t>
      </w:r>
      <w:r w:rsidRPr="008E1192">
        <w:rPr>
          <w:sz w:val="20"/>
          <w:szCs w:val="20"/>
        </w:rPr>
        <w:t>Религия</w:t>
      </w:r>
      <w:r w:rsidRPr="008E1192">
        <w:rPr>
          <w:b/>
          <w:sz w:val="20"/>
          <w:szCs w:val="20"/>
        </w:rPr>
        <w:t xml:space="preserve">. </w:t>
      </w:r>
      <w:r w:rsidRPr="008E1192">
        <w:rPr>
          <w:rFonts w:eastAsiaTheme="minorHAnsi"/>
          <w:color w:val="000000"/>
          <w:sz w:val="20"/>
          <w:szCs w:val="20"/>
          <w:lang w:eastAsia="en-US"/>
        </w:rPr>
        <w:t>Религия как феномен культуры. Мировые религии. Религия и церковь в современном мире. Свобода совести. Религиозные объединения Российской Федерации.</w:t>
      </w:r>
      <w:r w:rsidRPr="008E1192">
        <w:rPr>
          <w:rFonts w:eastAsiaTheme="minorHAnsi"/>
          <w:b/>
          <w:color w:val="000000"/>
          <w:sz w:val="20"/>
          <w:szCs w:val="20"/>
          <w:lang w:eastAsia="en-US"/>
        </w:rPr>
        <w:t xml:space="preserve"> </w:t>
      </w:r>
      <w:r w:rsidRPr="008E1192">
        <w:rPr>
          <w:rFonts w:eastAsiaTheme="minorHAnsi"/>
          <w:color w:val="000000"/>
          <w:sz w:val="20"/>
          <w:szCs w:val="20"/>
          <w:lang w:eastAsia="en-US"/>
        </w:rPr>
        <w:t>Искусство. Искусство и его роль в жизни людей. Виды искусств.</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Мировые религии.</w:t>
      </w:r>
    </w:p>
    <w:p w:rsidR="008D12DD" w:rsidRPr="008E1192" w:rsidRDefault="008D12DD" w:rsidP="008E1192">
      <w:pPr>
        <w:autoSpaceDE w:val="0"/>
        <w:autoSpaceDN w:val="0"/>
        <w:adjustRightInd w:val="0"/>
        <w:jc w:val="both"/>
        <w:rPr>
          <w:b/>
          <w:sz w:val="20"/>
          <w:szCs w:val="20"/>
        </w:rPr>
      </w:pPr>
      <w:r w:rsidRPr="008E1192">
        <w:rPr>
          <w:b/>
          <w:sz w:val="20"/>
          <w:szCs w:val="20"/>
        </w:rPr>
        <w:t>Раздел 3. Экономика</w:t>
      </w:r>
    </w:p>
    <w:p w:rsidR="008D12DD" w:rsidRPr="008E1192" w:rsidRDefault="008D12DD" w:rsidP="008E1192">
      <w:pPr>
        <w:autoSpaceDE w:val="0"/>
        <w:autoSpaceDN w:val="0"/>
        <w:adjustRightInd w:val="0"/>
        <w:jc w:val="both"/>
        <w:rPr>
          <w:sz w:val="20"/>
          <w:szCs w:val="20"/>
        </w:rPr>
      </w:pPr>
      <w:r w:rsidRPr="008E1192">
        <w:rPr>
          <w:b/>
          <w:sz w:val="20"/>
          <w:szCs w:val="20"/>
        </w:rPr>
        <w:t>Тема 3.1. Экономика и экономическая наук. Экономические системы</w:t>
      </w:r>
      <w:r w:rsidRPr="008E1192">
        <w:rPr>
          <w:sz w:val="20"/>
          <w:szCs w:val="20"/>
        </w:rPr>
        <w:t>.</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bCs/>
          <w:sz w:val="20"/>
          <w:szCs w:val="20"/>
        </w:rPr>
        <w:t xml:space="preserve">Понятие экономики. </w:t>
      </w:r>
      <w:r w:rsidRPr="008E1192">
        <w:rPr>
          <w:rFonts w:eastAsiaTheme="minorHAnsi"/>
          <w:color w:val="000000"/>
          <w:sz w:val="20"/>
          <w:szCs w:val="20"/>
          <w:lang w:eastAsia="en-US"/>
        </w:rPr>
        <w:t xml:space="preserve">Экономика семьи. Главные вопросы экономики. Потребности. Выбор и альтернативная стоимость. </w:t>
      </w:r>
      <w:r w:rsidRPr="008E1192">
        <w:rPr>
          <w:bCs/>
          <w:sz w:val="20"/>
          <w:szCs w:val="20"/>
        </w:rPr>
        <w:t xml:space="preserve">Производство. </w:t>
      </w:r>
      <w:r w:rsidRPr="008E1192">
        <w:rPr>
          <w:rFonts w:eastAsiaTheme="minorHAnsi"/>
          <w:color w:val="000000"/>
          <w:sz w:val="20"/>
          <w:szCs w:val="20"/>
          <w:lang w:eastAsia="en-US"/>
        </w:rPr>
        <w:t>Факторы производства. Разделение труда, специализация и обмен.</w:t>
      </w:r>
      <w:r w:rsidRPr="008E1192">
        <w:rPr>
          <w:bCs/>
          <w:sz w:val="20"/>
          <w:szCs w:val="20"/>
        </w:rPr>
        <w:t xml:space="preserve"> Экономические системы. </w:t>
      </w:r>
      <w:r w:rsidRPr="008E1192">
        <w:rPr>
          <w:rFonts w:eastAsiaTheme="minorHAnsi"/>
          <w:color w:val="000000"/>
          <w:sz w:val="20"/>
          <w:szCs w:val="20"/>
          <w:lang w:eastAsia="en-US"/>
        </w:rPr>
        <w:t>Типы экономических систем: традиционная, централизованная (командная) и рыночная экономика.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Экономика как наука.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b/>
          <w:color w:val="000000"/>
          <w:sz w:val="20"/>
          <w:szCs w:val="20"/>
          <w:lang w:eastAsia="en-US"/>
        </w:rPr>
        <w:t xml:space="preserve">Практические занятия. </w:t>
      </w:r>
      <w:r w:rsidRPr="008E1192">
        <w:rPr>
          <w:rFonts w:eastAsiaTheme="minorHAnsi"/>
          <w:color w:val="000000"/>
          <w:sz w:val="20"/>
          <w:szCs w:val="20"/>
          <w:lang w:eastAsia="en-US"/>
        </w:rPr>
        <w:t>Типы экономических систем.</w:t>
      </w:r>
    </w:p>
    <w:p w:rsidR="008D12DD" w:rsidRPr="008E1192" w:rsidRDefault="008D12DD" w:rsidP="008E1192">
      <w:pPr>
        <w:autoSpaceDE w:val="0"/>
        <w:autoSpaceDN w:val="0"/>
        <w:adjustRightInd w:val="0"/>
        <w:jc w:val="both"/>
        <w:rPr>
          <w:b/>
          <w:sz w:val="20"/>
          <w:szCs w:val="20"/>
        </w:rPr>
      </w:pPr>
      <w:r w:rsidRPr="008E1192">
        <w:rPr>
          <w:b/>
          <w:sz w:val="20"/>
          <w:szCs w:val="20"/>
        </w:rPr>
        <w:t>Тема 3.2. Рынок. Фирма. Роль государства в экономике.</w:t>
      </w:r>
    </w:p>
    <w:p w:rsidR="008D12DD" w:rsidRPr="008E1192" w:rsidRDefault="008D12DD" w:rsidP="008E1192">
      <w:pPr>
        <w:autoSpaceDE w:val="0"/>
        <w:autoSpaceDN w:val="0"/>
        <w:adjustRightInd w:val="0"/>
        <w:jc w:val="both"/>
        <w:rPr>
          <w:rFonts w:eastAsiaTheme="minorHAnsi"/>
          <w:sz w:val="20"/>
          <w:szCs w:val="20"/>
          <w:lang w:eastAsia="en-US"/>
        </w:rPr>
      </w:pPr>
      <w:r w:rsidRPr="008E1192">
        <w:rPr>
          <w:rFonts w:eastAsiaTheme="minorHAnsi"/>
          <w:sz w:val="20"/>
          <w:szCs w:val="20"/>
          <w:lang w:eastAsia="en-US"/>
        </w:rPr>
        <w:t xml:space="preserve">Рынок одного товара. Спрос. Факторы спроса. Предложение. Факторы предложения. Рыночное равновесие. Основные рыночные структуры: совершенная и несовершенная конкуренция. Издержки, выручка, прибыль. Производительность труда. Основные организационные формы бизнеса в России. Акции и облигации. Фондовый рынок. </w:t>
      </w:r>
      <w:r w:rsidRPr="008E1192">
        <w:rPr>
          <w:bCs/>
          <w:sz w:val="20"/>
          <w:szCs w:val="20"/>
        </w:rPr>
        <w:t xml:space="preserve">Деньги и банковская система. </w:t>
      </w:r>
      <w:r w:rsidRPr="008E1192">
        <w:rPr>
          <w:rFonts w:eastAsiaTheme="minorHAnsi"/>
          <w:sz w:val="20"/>
          <w:szCs w:val="20"/>
          <w:lang w:eastAsia="en-US"/>
        </w:rPr>
        <w:t>Роль центрального банка. Инфляция.</w:t>
      </w:r>
      <w:r w:rsidRPr="008E1192">
        <w:rPr>
          <w:sz w:val="20"/>
          <w:szCs w:val="20"/>
        </w:rPr>
        <w:t xml:space="preserve"> Государство  и экономика. </w:t>
      </w:r>
      <w:r w:rsidRPr="008E1192">
        <w:rPr>
          <w:rFonts w:eastAsiaTheme="minorHAnsi"/>
          <w:sz w:val="20"/>
          <w:szCs w:val="20"/>
          <w:lang w:eastAsia="en-US"/>
        </w:rPr>
        <w:t xml:space="preserve">Функции государства в экономике. Понятие ВВП и его структура. Экономический рост и </w:t>
      </w:r>
      <w:r w:rsidRPr="008E1192">
        <w:rPr>
          <w:rFonts w:eastAsiaTheme="minorHAnsi"/>
          <w:sz w:val="20"/>
          <w:szCs w:val="20"/>
          <w:lang w:eastAsia="en-US"/>
        </w:rPr>
        <w:lastRenderedPageBreak/>
        <w:t>развитие. Экономические циклы. Виды налогов. Государственные расходы. Государственный бюджет. Государственный долг. Основы налоговой политики государства.</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Факторы спроса и предложения</w:t>
      </w:r>
    </w:p>
    <w:p w:rsidR="008D12DD" w:rsidRPr="008E1192" w:rsidRDefault="008D12DD" w:rsidP="008E1192">
      <w:pPr>
        <w:autoSpaceDE w:val="0"/>
        <w:autoSpaceDN w:val="0"/>
        <w:adjustRightInd w:val="0"/>
        <w:jc w:val="both"/>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Функции государства в экономике</w:t>
      </w:r>
    </w:p>
    <w:p w:rsidR="008D12DD" w:rsidRPr="008E1192" w:rsidRDefault="008D12DD" w:rsidP="008E1192">
      <w:pPr>
        <w:autoSpaceDE w:val="0"/>
        <w:autoSpaceDN w:val="0"/>
        <w:adjustRightInd w:val="0"/>
        <w:jc w:val="both"/>
        <w:rPr>
          <w:b/>
          <w:sz w:val="20"/>
          <w:szCs w:val="20"/>
        </w:rPr>
      </w:pPr>
      <w:r w:rsidRPr="008E1192">
        <w:rPr>
          <w:b/>
          <w:sz w:val="20"/>
          <w:szCs w:val="20"/>
        </w:rPr>
        <w:t>Тема 3.3. Рынок труда и безработица</w:t>
      </w:r>
    </w:p>
    <w:p w:rsidR="008D12DD" w:rsidRPr="008E1192" w:rsidRDefault="008D12DD" w:rsidP="008E1192">
      <w:pPr>
        <w:autoSpaceDE w:val="0"/>
        <w:autoSpaceDN w:val="0"/>
        <w:adjustRightInd w:val="0"/>
        <w:jc w:val="both"/>
        <w:rPr>
          <w:b/>
          <w:sz w:val="20"/>
          <w:szCs w:val="20"/>
        </w:rPr>
      </w:pPr>
      <w:r w:rsidRPr="008E1192">
        <w:rPr>
          <w:rFonts w:eastAsiaTheme="minorHAnsi"/>
          <w:sz w:val="20"/>
          <w:szCs w:val="20"/>
          <w:lang w:eastAsia="en-US"/>
        </w:rPr>
        <w:t>Спрос на труд и его факторы. Предложение труда. Факторы предложения труда. Человеческий капитал.</w:t>
      </w:r>
      <w:r w:rsidRPr="008E1192">
        <w:rPr>
          <w:b/>
          <w:sz w:val="20"/>
          <w:szCs w:val="20"/>
        </w:rPr>
        <w:t xml:space="preserve"> </w:t>
      </w:r>
      <w:r w:rsidRPr="008E1192">
        <w:rPr>
          <w:sz w:val="20"/>
          <w:szCs w:val="20"/>
        </w:rPr>
        <w:t>Экономика потребителя.</w:t>
      </w:r>
      <w:r w:rsidRPr="008E1192">
        <w:rPr>
          <w:b/>
          <w:sz w:val="20"/>
          <w:szCs w:val="20"/>
        </w:rPr>
        <w:t xml:space="preserve"> </w:t>
      </w:r>
      <w:r w:rsidRPr="008E1192">
        <w:rPr>
          <w:rFonts w:eastAsiaTheme="minorHAnsi"/>
          <w:sz w:val="20"/>
          <w:szCs w:val="20"/>
          <w:lang w:eastAsia="en-US"/>
        </w:rPr>
        <w:t>Понятие безработицы, ее причины и экономические последствия. Рациональный потребитель. Защита прав потребителя. Основные доходы и расходы семьи. Реальный и номинальный доход. Сбережения.</w:t>
      </w:r>
    </w:p>
    <w:p w:rsidR="008D12DD" w:rsidRPr="008E1192" w:rsidRDefault="008D12DD" w:rsidP="008E1192">
      <w:pPr>
        <w:autoSpaceDE w:val="0"/>
        <w:autoSpaceDN w:val="0"/>
        <w:adjustRightInd w:val="0"/>
        <w:jc w:val="both"/>
        <w:rPr>
          <w:sz w:val="20"/>
          <w:szCs w:val="20"/>
        </w:rPr>
      </w:pPr>
      <w:r w:rsidRPr="008E1192">
        <w:rPr>
          <w:rFonts w:eastAsiaTheme="minorHAnsi"/>
          <w:b/>
          <w:color w:val="000000"/>
          <w:sz w:val="20"/>
          <w:szCs w:val="20"/>
          <w:lang w:eastAsia="en-US"/>
        </w:rPr>
        <w:t>Практические занятия.</w:t>
      </w:r>
      <w:r w:rsidRPr="008E1192">
        <w:rPr>
          <w:sz w:val="20"/>
          <w:szCs w:val="20"/>
        </w:rPr>
        <w:t xml:space="preserve"> Причины безработицы и трудоустройство.</w:t>
      </w:r>
    </w:p>
    <w:p w:rsidR="008D12DD" w:rsidRPr="008E1192" w:rsidRDefault="008D12DD" w:rsidP="008E1192">
      <w:pPr>
        <w:autoSpaceDE w:val="0"/>
        <w:autoSpaceDN w:val="0"/>
        <w:adjustRightInd w:val="0"/>
        <w:jc w:val="both"/>
        <w:rPr>
          <w:b/>
          <w:sz w:val="20"/>
          <w:szCs w:val="20"/>
        </w:rPr>
      </w:pPr>
      <w:r w:rsidRPr="008E1192">
        <w:rPr>
          <w:b/>
          <w:sz w:val="20"/>
          <w:szCs w:val="20"/>
        </w:rPr>
        <w:t>Тема 3.4. Основные проблемы экономики России. Элементы международной экономики.</w:t>
      </w:r>
    </w:p>
    <w:p w:rsidR="008D12DD" w:rsidRPr="008E1192" w:rsidRDefault="008D12DD" w:rsidP="008E1192">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E1192">
        <w:rPr>
          <w:rFonts w:eastAsiaTheme="minorHAnsi"/>
          <w:bCs/>
          <w:iCs/>
          <w:color w:val="000000"/>
          <w:sz w:val="20"/>
          <w:szCs w:val="20"/>
          <w:lang w:eastAsia="en-US"/>
        </w:rPr>
        <w:t xml:space="preserve">Основные проблемы экономики России. </w:t>
      </w:r>
      <w:r w:rsidRPr="008E1192">
        <w:rPr>
          <w:rFonts w:eastAsiaTheme="minorHAnsi"/>
          <w:color w:val="000000"/>
          <w:sz w:val="20"/>
          <w:szCs w:val="20"/>
          <w:lang w:eastAsia="en-US"/>
        </w:rPr>
        <w:t xml:space="preserve">Становление современной рыночной экономики России. Особенности современной экономики России, ее экономические институты. </w:t>
      </w:r>
      <w:r w:rsidRPr="008E1192">
        <w:rPr>
          <w:sz w:val="20"/>
          <w:szCs w:val="20"/>
        </w:rPr>
        <w:t>Мировая экономика.</w:t>
      </w:r>
    </w:p>
    <w:p w:rsidR="008D12DD" w:rsidRPr="008E1192" w:rsidRDefault="008D12DD" w:rsidP="008E1192">
      <w:pPr>
        <w:autoSpaceDE w:val="0"/>
        <w:autoSpaceDN w:val="0"/>
        <w:adjustRightInd w:val="0"/>
        <w:jc w:val="both"/>
        <w:rPr>
          <w:rFonts w:eastAsiaTheme="minorHAnsi"/>
          <w:color w:val="000000"/>
          <w:sz w:val="20"/>
          <w:szCs w:val="20"/>
          <w:lang w:eastAsia="en-US"/>
        </w:rPr>
      </w:pPr>
      <w:r w:rsidRPr="008E1192">
        <w:rPr>
          <w:rFonts w:eastAsiaTheme="minorHAnsi"/>
          <w:color w:val="000000"/>
          <w:sz w:val="20"/>
          <w:szCs w:val="20"/>
          <w:lang w:eastAsia="en-US"/>
        </w:rPr>
        <w:t>Россия в мировой экономике. Организация международной торговли. Государственная политика в области международной торговли. Глобальные экономические проблемы.</w:t>
      </w:r>
    </w:p>
    <w:p w:rsidR="008D12DD" w:rsidRPr="008E1192" w:rsidRDefault="008D12DD" w:rsidP="008E1192">
      <w:pPr>
        <w:autoSpaceDE w:val="0"/>
        <w:autoSpaceDN w:val="0"/>
        <w:adjustRightInd w:val="0"/>
        <w:jc w:val="both"/>
        <w:rPr>
          <w:sz w:val="20"/>
          <w:szCs w:val="20"/>
        </w:rPr>
      </w:pPr>
      <w:r w:rsidRPr="008E1192">
        <w:rPr>
          <w:rFonts w:eastAsiaTheme="minorHAnsi"/>
          <w:b/>
          <w:color w:val="000000"/>
          <w:sz w:val="20"/>
          <w:szCs w:val="20"/>
          <w:lang w:eastAsia="en-US"/>
        </w:rPr>
        <w:t>Практические занятия.</w:t>
      </w:r>
      <w:r w:rsidRPr="008E1192">
        <w:rPr>
          <w:sz w:val="20"/>
          <w:szCs w:val="20"/>
        </w:rPr>
        <w:t xml:space="preserve"> Особенности современной экономики России.</w:t>
      </w:r>
    </w:p>
    <w:p w:rsidR="008D12DD" w:rsidRPr="008E1192" w:rsidRDefault="008D12DD" w:rsidP="008E1192">
      <w:pPr>
        <w:rPr>
          <w:b/>
          <w:sz w:val="20"/>
          <w:szCs w:val="20"/>
          <w:lang w:eastAsia="en-US"/>
        </w:rPr>
      </w:pPr>
      <w:r w:rsidRPr="008E1192">
        <w:rPr>
          <w:b/>
          <w:sz w:val="20"/>
          <w:szCs w:val="20"/>
          <w:lang w:eastAsia="en-US"/>
        </w:rPr>
        <w:t>Раздел 4. Социальные отношения</w:t>
      </w:r>
    </w:p>
    <w:p w:rsidR="008D12DD" w:rsidRPr="008E1192" w:rsidRDefault="008D12DD" w:rsidP="008E1192">
      <w:pPr>
        <w:rPr>
          <w:b/>
          <w:sz w:val="20"/>
          <w:szCs w:val="20"/>
          <w:lang w:eastAsia="en-US"/>
        </w:rPr>
      </w:pPr>
      <w:r w:rsidRPr="008E1192">
        <w:rPr>
          <w:b/>
          <w:sz w:val="20"/>
          <w:szCs w:val="20"/>
          <w:lang w:eastAsia="en-US"/>
        </w:rPr>
        <w:t>Тема 4.1. Социальная роль и стратификация</w:t>
      </w:r>
    </w:p>
    <w:p w:rsidR="008D12DD" w:rsidRPr="008E1192" w:rsidRDefault="008D12DD" w:rsidP="008E1192">
      <w:pPr>
        <w:rPr>
          <w:rFonts w:eastAsiaTheme="minorHAnsi"/>
          <w:color w:val="000000"/>
          <w:sz w:val="20"/>
          <w:szCs w:val="20"/>
          <w:lang w:eastAsia="en-US"/>
        </w:rPr>
      </w:pPr>
      <w:r w:rsidRPr="008E1192">
        <w:rPr>
          <w:sz w:val="20"/>
          <w:szCs w:val="20"/>
        </w:rPr>
        <w:t xml:space="preserve">Социальная стратификация. </w:t>
      </w:r>
      <w:r w:rsidRPr="008E1192">
        <w:rPr>
          <w:rFonts w:eastAsiaTheme="minorHAnsi"/>
          <w:color w:val="000000"/>
          <w:sz w:val="20"/>
          <w:szCs w:val="20"/>
          <w:lang w:eastAsia="en-US"/>
        </w:rPr>
        <w:t>Социальные отношения. Понятие о социальных общностях и группах. Социальная мобильность.</w:t>
      </w:r>
      <w:r w:rsidRPr="008E1192">
        <w:rPr>
          <w:b/>
          <w:bCs/>
          <w:sz w:val="20"/>
          <w:szCs w:val="20"/>
        </w:rPr>
        <w:t xml:space="preserve"> </w:t>
      </w:r>
      <w:r w:rsidRPr="008E1192">
        <w:rPr>
          <w:rFonts w:eastAsiaTheme="minorHAnsi"/>
          <w:color w:val="000000"/>
          <w:sz w:val="20"/>
          <w:szCs w:val="20"/>
          <w:lang w:eastAsia="en-US"/>
        </w:rPr>
        <w:t>Социальная роль. Социальные роли человека в семье и трудовом коллективе. Социальный статус и престиж. Престижность профессиональной деятельности.</w:t>
      </w:r>
    </w:p>
    <w:p w:rsidR="008D12DD" w:rsidRPr="008E1192" w:rsidRDefault="008D12DD" w:rsidP="008E1192">
      <w:pPr>
        <w:rPr>
          <w:sz w:val="20"/>
          <w:szCs w:val="20"/>
        </w:rPr>
      </w:pPr>
      <w:r w:rsidRPr="008E1192">
        <w:rPr>
          <w:rFonts w:eastAsiaTheme="minorHAnsi"/>
          <w:b/>
          <w:color w:val="000000"/>
          <w:sz w:val="20"/>
          <w:szCs w:val="20"/>
          <w:lang w:eastAsia="en-US"/>
        </w:rPr>
        <w:t>Практические занятия.</w:t>
      </w:r>
      <w:r w:rsidRPr="008E1192">
        <w:rPr>
          <w:sz w:val="20"/>
          <w:szCs w:val="20"/>
        </w:rPr>
        <w:t xml:space="preserve"> Социальная стратификация.</w:t>
      </w:r>
    </w:p>
    <w:p w:rsidR="008D12DD" w:rsidRPr="008E1192" w:rsidRDefault="008D12DD" w:rsidP="008E1192">
      <w:pPr>
        <w:rPr>
          <w:b/>
          <w:sz w:val="20"/>
          <w:szCs w:val="20"/>
          <w:lang w:eastAsia="en-US"/>
        </w:rPr>
      </w:pPr>
      <w:r w:rsidRPr="008E1192">
        <w:rPr>
          <w:b/>
          <w:sz w:val="20"/>
          <w:szCs w:val="20"/>
          <w:lang w:eastAsia="en-US"/>
        </w:rPr>
        <w:t>Тема 4.2 Социальные нормы и конфликты.</w:t>
      </w:r>
    </w:p>
    <w:p w:rsidR="008D12DD" w:rsidRPr="008E1192" w:rsidRDefault="008D12DD" w:rsidP="008E1192">
      <w:pPr>
        <w:rPr>
          <w:rFonts w:eastAsiaTheme="minorHAnsi"/>
          <w:sz w:val="20"/>
          <w:szCs w:val="20"/>
          <w:lang w:eastAsia="en-US"/>
        </w:rPr>
      </w:pPr>
      <w:r w:rsidRPr="008E1192">
        <w:rPr>
          <w:rFonts w:eastAsiaTheme="minorHAnsi"/>
          <w:color w:val="000000"/>
          <w:sz w:val="20"/>
          <w:szCs w:val="20"/>
          <w:lang w:eastAsia="en-US"/>
        </w:rPr>
        <w:t xml:space="preserve">Социальный контроль. Виды социальных норм и санкций. Самоконтроль. Девиантное поведение, его формы, проявления. Профилактика негативных форм </w:t>
      </w:r>
      <w:proofErr w:type="spellStart"/>
      <w:r w:rsidRPr="008E1192">
        <w:rPr>
          <w:rFonts w:eastAsiaTheme="minorHAnsi"/>
          <w:color w:val="000000"/>
          <w:sz w:val="20"/>
          <w:szCs w:val="20"/>
          <w:lang w:eastAsia="en-US"/>
        </w:rPr>
        <w:t>девиантного</w:t>
      </w:r>
      <w:proofErr w:type="spellEnd"/>
      <w:r w:rsidRPr="008E1192">
        <w:rPr>
          <w:rFonts w:eastAsiaTheme="minorHAnsi"/>
          <w:color w:val="000000"/>
          <w:sz w:val="20"/>
          <w:szCs w:val="20"/>
          <w:lang w:eastAsia="en-US"/>
        </w:rPr>
        <w:t xml:space="preserve"> поведения среди молодежи. </w:t>
      </w:r>
      <w:r w:rsidRPr="008E1192">
        <w:rPr>
          <w:rFonts w:eastAsiaTheme="minorHAnsi"/>
          <w:sz w:val="20"/>
          <w:szCs w:val="20"/>
          <w:lang w:eastAsia="en-US"/>
        </w:rPr>
        <w:t>Опасность наркомании, алкоголизма. Социальная и личностная значимость здорового образа жизни.</w:t>
      </w:r>
      <w:r w:rsidRPr="008E1192">
        <w:rPr>
          <w:b/>
          <w:sz w:val="20"/>
          <w:szCs w:val="20"/>
        </w:rPr>
        <w:t xml:space="preserve"> </w:t>
      </w:r>
      <w:r w:rsidRPr="008E1192">
        <w:rPr>
          <w:sz w:val="20"/>
          <w:szCs w:val="20"/>
        </w:rPr>
        <w:t>Социальные конфликты</w:t>
      </w:r>
      <w:r w:rsidRPr="008E1192">
        <w:rPr>
          <w:b/>
          <w:sz w:val="20"/>
          <w:szCs w:val="20"/>
        </w:rPr>
        <w:t xml:space="preserve">. </w:t>
      </w:r>
      <w:r w:rsidRPr="008E1192">
        <w:rPr>
          <w:rFonts w:eastAsiaTheme="minorHAnsi"/>
          <w:sz w:val="20"/>
          <w:szCs w:val="20"/>
          <w:lang w:eastAsia="en-US"/>
        </w:rPr>
        <w:t>Причины и истоки возникновения социальных конфликтов. Пути разрешения социальных конфликтов.</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Виды социальных норм</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Социальные конфликты</w:t>
      </w:r>
    </w:p>
    <w:p w:rsidR="008D12DD" w:rsidRPr="008E1192" w:rsidRDefault="008D12DD" w:rsidP="008E1192">
      <w:pPr>
        <w:rPr>
          <w:b/>
          <w:sz w:val="20"/>
          <w:szCs w:val="20"/>
          <w:lang w:eastAsia="en-US"/>
        </w:rPr>
      </w:pPr>
      <w:r w:rsidRPr="008E1192">
        <w:rPr>
          <w:b/>
          <w:sz w:val="20"/>
          <w:szCs w:val="20"/>
          <w:lang w:eastAsia="en-US"/>
        </w:rPr>
        <w:t>Тема 4.3. Важнейшие социальные общности и группы.</w:t>
      </w:r>
    </w:p>
    <w:p w:rsidR="008D12DD" w:rsidRPr="008E1192" w:rsidRDefault="008D12DD" w:rsidP="008E1192">
      <w:pPr>
        <w:framePr w:hSpace="180" w:wrap="around" w:vAnchor="text" w:hAnchor="text" w:y="1"/>
        <w:suppressOverlap/>
        <w:rPr>
          <w:sz w:val="20"/>
          <w:szCs w:val="20"/>
        </w:rPr>
      </w:pPr>
      <w:r w:rsidRPr="008E1192">
        <w:rPr>
          <w:rFonts w:eastAsiaTheme="minorHAnsi"/>
          <w:color w:val="000000"/>
          <w:sz w:val="20"/>
          <w:szCs w:val="20"/>
          <w:lang w:eastAsia="en-US"/>
        </w:rPr>
        <w:t>Демографические, профессиональные, поселенческие и иные группы.</w:t>
      </w:r>
      <w:r w:rsidRPr="008E1192">
        <w:rPr>
          <w:sz w:val="20"/>
          <w:szCs w:val="20"/>
        </w:rPr>
        <w:t xml:space="preserve"> </w:t>
      </w:r>
      <w:r w:rsidRPr="008E1192">
        <w:rPr>
          <w:rFonts w:eastAsiaTheme="minorHAnsi"/>
          <w:color w:val="000000"/>
          <w:sz w:val="20"/>
          <w:szCs w:val="20"/>
          <w:lang w:eastAsia="en-US"/>
        </w:rPr>
        <w:t>Молодежь как социальная группа. Особенности молодежной политики в Российской Федерации.</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 xml:space="preserve">Этнические общности. 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 Конституционные принципы национальной политики в Российской Федерации. Семья как малая социальная группа. Семья и брак. Современная демографическая ситуация в Российской Федерации. Семейное право и семейные правоотношения. Понятие семейных правоотношений. Порядок, условия заключения и расторжения брака. Права и обязанности супругов. Брачный договор. Правовые отношения родителей и детей. Опека и попечительство.</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Этнические общности</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Межнациональные отношения, </w:t>
      </w:r>
      <w:proofErr w:type="spellStart"/>
      <w:r w:rsidRPr="008E1192">
        <w:rPr>
          <w:rFonts w:eastAsiaTheme="minorHAnsi"/>
          <w:color w:val="000000"/>
          <w:sz w:val="20"/>
          <w:szCs w:val="20"/>
          <w:lang w:eastAsia="en-US"/>
        </w:rPr>
        <w:t>этносоциальные</w:t>
      </w:r>
      <w:proofErr w:type="spellEnd"/>
      <w:r w:rsidRPr="008E1192">
        <w:rPr>
          <w:rFonts w:eastAsiaTheme="minorHAnsi"/>
          <w:color w:val="000000"/>
          <w:sz w:val="20"/>
          <w:szCs w:val="20"/>
          <w:lang w:eastAsia="en-US"/>
        </w:rPr>
        <w:t xml:space="preserve"> конфликты, пути их разрешения.</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Семья как малая социальная группа.</w:t>
      </w:r>
    </w:p>
    <w:p w:rsidR="008D12DD" w:rsidRPr="008E1192" w:rsidRDefault="008D12DD" w:rsidP="008E1192">
      <w:pPr>
        <w:rPr>
          <w:b/>
          <w:sz w:val="20"/>
          <w:szCs w:val="20"/>
          <w:lang w:eastAsia="en-US"/>
        </w:rPr>
      </w:pPr>
      <w:r w:rsidRPr="008E1192">
        <w:rPr>
          <w:b/>
          <w:sz w:val="20"/>
          <w:szCs w:val="20"/>
          <w:lang w:eastAsia="en-US"/>
        </w:rPr>
        <w:t>Раздел 5. Политика.</w:t>
      </w:r>
    </w:p>
    <w:p w:rsidR="008D12DD" w:rsidRPr="008E1192" w:rsidRDefault="008D12DD" w:rsidP="008E1192">
      <w:pPr>
        <w:rPr>
          <w:b/>
          <w:sz w:val="20"/>
          <w:szCs w:val="20"/>
          <w:lang w:eastAsia="en-US"/>
        </w:rPr>
      </w:pPr>
      <w:r w:rsidRPr="008E1192">
        <w:rPr>
          <w:b/>
          <w:sz w:val="20"/>
          <w:szCs w:val="20"/>
          <w:lang w:eastAsia="en-US"/>
        </w:rPr>
        <w:t>Тема 5.1. Политика и власть. Государство в политической системе.</w:t>
      </w:r>
    </w:p>
    <w:p w:rsidR="008D12DD" w:rsidRPr="008E1192" w:rsidRDefault="008D12DD" w:rsidP="008E1192">
      <w:pPr>
        <w:framePr w:hSpace="180" w:wrap="around" w:vAnchor="text" w:hAnchor="text" w:y="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Overlap/>
        <w:rPr>
          <w:rFonts w:eastAsiaTheme="minorHAnsi"/>
          <w:bCs/>
          <w:iCs/>
          <w:color w:val="000000"/>
          <w:sz w:val="20"/>
          <w:szCs w:val="20"/>
          <w:lang w:eastAsia="en-US"/>
        </w:rPr>
      </w:pPr>
      <w:r w:rsidRPr="008E1192">
        <w:rPr>
          <w:rFonts w:eastAsiaTheme="minorHAnsi"/>
          <w:color w:val="000000"/>
          <w:sz w:val="20"/>
          <w:szCs w:val="20"/>
          <w:lang w:eastAsia="en-US"/>
        </w:rPr>
        <w:t>Понятие власти. Типы общественной власти. Политика как общественное явление. Политическая система, ее внутренняя структура. Политические институты.</w:t>
      </w:r>
      <w:r w:rsidRPr="008E1192">
        <w:rPr>
          <w:rFonts w:eastAsiaTheme="minorHAnsi"/>
          <w:bCs/>
          <w:iCs/>
          <w:color w:val="000000"/>
          <w:sz w:val="20"/>
          <w:szCs w:val="20"/>
          <w:lang w:eastAsia="en-US"/>
        </w:rPr>
        <w:t xml:space="preserve"> Государство в политической системе</w:t>
      </w:r>
    </w:p>
    <w:p w:rsidR="008D12DD" w:rsidRPr="008E1192" w:rsidRDefault="008D12DD" w:rsidP="008E1192">
      <w:pPr>
        <w:framePr w:hSpace="180" w:wrap="around" w:vAnchor="text" w:hAnchor="text" w:y="1"/>
        <w:autoSpaceDE w:val="0"/>
        <w:autoSpaceDN w:val="0"/>
        <w:adjustRightInd w:val="0"/>
        <w:suppressOverlap/>
        <w:rPr>
          <w:rFonts w:eastAsiaTheme="minorHAnsi"/>
          <w:color w:val="000000"/>
          <w:sz w:val="20"/>
          <w:szCs w:val="20"/>
          <w:lang w:eastAsia="en-US"/>
        </w:rPr>
      </w:pPr>
      <w:r w:rsidRPr="008E1192">
        <w:rPr>
          <w:rFonts w:eastAsiaTheme="minorHAnsi"/>
          <w:color w:val="000000"/>
          <w:sz w:val="20"/>
          <w:szCs w:val="20"/>
          <w:lang w:eastAsia="en-US"/>
        </w:rPr>
        <w:t xml:space="preserve">Государство как политический институт. Признаки государства. Государственный суверенитет. </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 xml:space="preserve">Внутренние и внешние функции государства. Особенности функционального назначения современных государств. Межгосударственная интеграция, формирование надгосударственных институтов – основные особенности развития современной политической системы. </w:t>
      </w:r>
      <w:r w:rsidRPr="008E1192">
        <w:rPr>
          <w:sz w:val="20"/>
          <w:szCs w:val="20"/>
        </w:rPr>
        <w:t xml:space="preserve">Формы государственного устройства и формы политического режима. </w:t>
      </w:r>
      <w:r w:rsidRPr="008E1192">
        <w:rPr>
          <w:rFonts w:eastAsiaTheme="minorHAnsi"/>
          <w:color w:val="000000"/>
          <w:sz w:val="20"/>
          <w:szCs w:val="20"/>
          <w:lang w:eastAsia="en-US"/>
        </w:rPr>
        <w:t>Формы государства: формы правления, территориально-государственное устройство, политический режим. Типология политических режимов. Демократия, ее основные ценности и признаки. Условия формирования демократических институтов и традиций. Правовое государство, понятие и признаки.</w:t>
      </w:r>
    </w:p>
    <w:p w:rsidR="008D12DD" w:rsidRPr="008E1192" w:rsidRDefault="008D12DD" w:rsidP="008E1192">
      <w:pPr>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Политическая система общества, ее структура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Государство в политической системе общества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Внутренние и внешние функции государства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Правовое государство, понятие и признаки</w:t>
      </w:r>
    </w:p>
    <w:p w:rsidR="008D12DD" w:rsidRPr="008E1192" w:rsidRDefault="008D12DD" w:rsidP="008E1192">
      <w:pPr>
        <w:rPr>
          <w:b/>
          <w:sz w:val="20"/>
          <w:szCs w:val="20"/>
          <w:lang w:eastAsia="en-US"/>
        </w:rPr>
      </w:pPr>
      <w:r w:rsidRPr="008E1192">
        <w:rPr>
          <w:b/>
          <w:sz w:val="20"/>
          <w:szCs w:val="20"/>
          <w:lang w:eastAsia="en-US"/>
        </w:rPr>
        <w:t>Тема 5.2. Участники политического процесса.</w:t>
      </w:r>
    </w:p>
    <w:p w:rsidR="008D12DD" w:rsidRPr="008E1192" w:rsidRDefault="008D12DD" w:rsidP="008E1192">
      <w:pPr>
        <w:rPr>
          <w:rFonts w:eastAsiaTheme="minorHAnsi"/>
          <w:b/>
          <w:color w:val="000000"/>
          <w:sz w:val="20"/>
          <w:szCs w:val="20"/>
          <w:lang w:eastAsia="en-US"/>
        </w:rPr>
      </w:pPr>
      <w:r w:rsidRPr="008E1192">
        <w:rPr>
          <w:sz w:val="20"/>
          <w:szCs w:val="20"/>
        </w:rPr>
        <w:t xml:space="preserve">Личность и политика. </w:t>
      </w:r>
      <w:r w:rsidRPr="008E1192">
        <w:rPr>
          <w:rFonts w:eastAsiaTheme="minorHAnsi"/>
          <w:color w:val="000000"/>
          <w:sz w:val="20"/>
          <w:szCs w:val="20"/>
          <w:lang w:eastAsia="en-US"/>
        </w:rPr>
        <w:t>Личность и государство. Политический статус личности. Политическое участие и его типы. Причины и особенности экстремистских форм политического участия. Политическое лидерство. Лидеры и ведомые. Политическая элита, особенности ее формирования в современной России.</w:t>
      </w:r>
      <w:r w:rsidRPr="008E1192">
        <w:rPr>
          <w:sz w:val="20"/>
          <w:szCs w:val="20"/>
        </w:rPr>
        <w:t xml:space="preserve"> Гражданское общество и правовое государство. </w:t>
      </w:r>
      <w:r w:rsidRPr="008E1192">
        <w:rPr>
          <w:rFonts w:eastAsiaTheme="minorHAnsi"/>
          <w:color w:val="000000"/>
          <w:sz w:val="20"/>
          <w:szCs w:val="20"/>
          <w:lang w:eastAsia="en-US"/>
        </w:rPr>
        <w:t>Гражданское общество и государство. Гражданские инициативы. Отличительные черты выборов в демократическом обществе. Абсентеизм, его причины и опасность. Избирательная кампания в Российской Федерации. Политические партии и движения, их классификация.</w:t>
      </w:r>
      <w:r w:rsidRPr="008E1192">
        <w:rPr>
          <w:sz w:val="20"/>
          <w:szCs w:val="20"/>
        </w:rPr>
        <w:t xml:space="preserve"> Политическая идеология. </w:t>
      </w:r>
      <w:r w:rsidRPr="008E1192">
        <w:rPr>
          <w:rFonts w:eastAsiaTheme="minorHAnsi"/>
          <w:color w:val="000000"/>
          <w:sz w:val="20"/>
          <w:szCs w:val="20"/>
          <w:lang w:eastAsia="en-US"/>
        </w:rPr>
        <w:t>Современные идейно-политические системы: консерватизм, либерализм, социал-</w:t>
      </w:r>
      <w:r w:rsidRPr="008E1192">
        <w:rPr>
          <w:rFonts w:eastAsiaTheme="minorHAnsi"/>
          <w:color w:val="000000"/>
          <w:sz w:val="20"/>
          <w:szCs w:val="20"/>
          <w:lang w:eastAsia="en-US"/>
        </w:rPr>
        <w:lastRenderedPageBreak/>
        <w:t>демократия, коммунизм. Законодательное регулирование деятельности партий в Российской Федерации. Роль средств массовой информации в политической жизни общества</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Современные идейно-политические системы: консерватизм, либерализм, социал-демократия, коммунизм</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Роль средств массовой информации в политической жизни общества.</w:t>
      </w:r>
    </w:p>
    <w:p w:rsidR="008D12DD" w:rsidRPr="008E1192" w:rsidRDefault="008D12DD" w:rsidP="008E1192">
      <w:pPr>
        <w:rPr>
          <w:b/>
          <w:sz w:val="20"/>
          <w:szCs w:val="20"/>
          <w:lang w:eastAsia="en-US"/>
        </w:rPr>
      </w:pPr>
      <w:r w:rsidRPr="008E1192">
        <w:rPr>
          <w:b/>
          <w:sz w:val="20"/>
          <w:szCs w:val="20"/>
          <w:lang w:eastAsia="en-US"/>
        </w:rPr>
        <w:t>Раздел 6. Право</w:t>
      </w:r>
    </w:p>
    <w:p w:rsidR="008D12DD" w:rsidRPr="008E1192" w:rsidRDefault="008D12DD" w:rsidP="008E1192">
      <w:pPr>
        <w:rPr>
          <w:b/>
          <w:sz w:val="20"/>
          <w:szCs w:val="20"/>
          <w:lang w:eastAsia="en-US"/>
        </w:rPr>
      </w:pPr>
      <w:r w:rsidRPr="008E1192">
        <w:rPr>
          <w:b/>
          <w:sz w:val="20"/>
          <w:szCs w:val="20"/>
          <w:lang w:eastAsia="en-US"/>
        </w:rPr>
        <w:t>Тема 6.1.Правовое регулирование общественных отношений.</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Юриспруденция как общественная наука. Право в системе социальных норм. Правовые и моральные нормы. Система права: основные институты, отрасли права. Частное и публичное право. Основные формы права. Нормативные правовые акты и их характеристика. Порядок принятия и вступления в силу законов в РФ. Действие нормативных правовых актов во времени, в пространстве и по кругу лиц. Правовые отношения и их структура. Правомерное и противоправное поведение. Виды противоправных поступков. Юридическая ответственность и ее задачи.</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Право в системе социальных норм. Система права. Формы права.</w:t>
      </w:r>
    </w:p>
    <w:p w:rsidR="008D12DD" w:rsidRPr="008E1192" w:rsidRDefault="008D12DD" w:rsidP="008E1192">
      <w:pPr>
        <w:rPr>
          <w:b/>
          <w:sz w:val="20"/>
          <w:szCs w:val="20"/>
          <w:lang w:eastAsia="en-US"/>
        </w:rPr>
      </w:pPr>
      <w:r w:rsidRPr="008E1192">
        <w:rPr>
          <w:b/>
          <w:sz w:val="20"/>
          <w:szCs w:val="20"/>
          <w:lang w:eastAsia="en-US"/>
        </w:rPr>
        <w:t>Тема 6.2. Основы конституционного права Российской Федерации.</w:t>
      </w:r>
    </w:p>
    <w:p w:rsidR="008D12DD" w:rsidRPr="008E1192" w:rsidRDefault="008D12DD" w:rsidP="008E1192">
      <w:pPr>
        <w:framePr w:hSpace="180" w:wrap="around" w:vAnchor="text" w:hAnchor="text" w:y="1"/>
        <w:autoSpaceDE w:val="0"/>
        <w:autoSpaceDN w:val="0"/>
        <w:adjustRightInd w:val="0"/>
        <w:suppressOverlap/>
        <w:rPr>
          <w:rFonts w:eastAsiaTheme="minorHAnsi"/>
          <w:color w:val="000000"/>
          <w:sz w:val="20"/>
          <w:szCs w:val="20"/>
          <w:lang w:eastAsia="en-US"/>
        </w:rPr>
      </w:pPr>
      <w:r w:rsidRPr="008E1192">
        <w:rPr>
          <w:rFonts w:eastAsiaTheme="minorHAnsi"/>
          <w:color w:val="000000"/>
          <w:sz w:val="20"/>
          <w:szCs w:val="20"/>
          <w:lang w:eastAsia="en-US"/>
        </w:rPr>
        <w:t xml:space="preserve">Конституционное право как отрасль российского права. Основы конституционного строя Российской Федерации. Система государственных органов Российской Федерации. Законодательная власть. Исполнительная власть. Институт президентства. Местное самоуправление. Правоохранительные органы Российской Федерации. Судебная система Российской Федерации. Адвокатура. Нотариат. Понятие гражданства. Порядок приобретения и прекращения гражданства в РФ. Основные конституционные права и обязанности граждан в России. Право граждан РФ участвовать в управлении делами государства. </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Право на благоприятную окружающую среду. Обязанность защиты Отечества. Основания отсрочки от военной службы. Международная защита прав человека в условиях мирного и военного времени.</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bCs/>
          <w:sz w:val="20"/>
          <w:szCs w:val="20"/>
        </w:rPr>
        <w:t xml:space="preserve"> Конституционное право. Права и обязанности человека и гражданина.</w:t>
      </w:r>
    </w:p>
    <w:p w:rsidR="008D12DD" w:rsidRPr="008E1192" w:rsidRDefault="008D12DD" w:rsidP="008E1192">
      <w:pPr>
        <w:rPr>
          <w:b/>
          <w:sz w:val="20"/>
          <w:szCs w:val="20"/>
          <w:lang w:eastAsia="en-US"/>
        </w:rPr>
      </w:pPr>
      <w:r w:rsidRPr="008E1192">
        <w:rPr>
          <w:b/>
          <w:sz w:val="20"/>
          <w:szCs w:val="20"/>
          <w:lang w:eastAsia="en-US"/>
        </w:rPr>
        <w:t>Тема 6.3. Отрасли российского права.</w:t>
      </w:r>
    </w:p>
    <w:p w:rsidR="008D12DD" w:rsidRPr="008E1192" w:rsidRDefault="008D12DD" w:rsidP="008E1192">
      <w:pPr>
        <w:framePr w:hSpace="180" w:wrap="around" w:vAnchor="text" w:hAnchor="text" w:y="1"/>
        <w:autoSpaceDE w:val="0"/>
        <w:autoSpaceDN w:val="0"/>
        <w:adjustRightInd w:val="0"/>
        <w:suppressOverlap/>
        <w:rPr>
          <w:rFonts w:eastAsiaTheme="minorHAnsi"/>
          <w:color w:val="000000"/>
          <w:sz w:val="20"/>
          <w:szCs w:val="20"/>
          <w:lang w:eastAsia="en-US"/>
        </w:rPr>
      </w:pPr>
      <w:r w:rsidRPr="008E1192">
        <w:rPr>
          <w:rFonts w:eastAsiaTheme="minorHAnsi"/>
          <w:color w:val="000000"/>
          <w:sz w:val="20"/>
          <w:szCs w:val="20"/>
          <w:lang w:eastAsia="en-US"/>
        </w:rPr>
        <w:t xml:space="preserve">Гражданское право и гражданские правоотношения. Физические лица. Юридические лица. Гражданско-правовые договоры. Правовое регулирование предпринимательской деятельности. Имущественные права. Право собственности на движимые и недвижимые вещи, деньги, ценные бумаги. Право на интеллектуальную собственность. Основания приобретения права собственности: купля-продажа, мена, наследование, дарение. Личные неимущественные права граждан: честь, достоинство, имя. Способы защиты имущественных и неимущественных прав. Трудовое право и трудовые правоотношения. </w:t>
      </w:r>
    </w:p>
    <w:p w:rsidR="008D12DD" w:rsidRPr="008E1192" w:rsidRDefault="008D12DD" w:rsidP="008E1192">
      <w:pPr>
        <w:rPr>
          <w:rFonts w:eastAsiaTheme="minorHAnsi"/>
          <w:color w:val="000000"/>
          <w:sz w:val="20"/>
          <w:szCs w:val="20"/>
          <w:lang w:eastAsia="en-US"/>
        </w:rPr>
      </w:pPr>
      <w:r w:rsidRPr="008E1192">
        <w:rPr>
          <w:rFonts w:eastAsiaTheme="minorHAnsi"/>
          <w:color w:val="000000"/>
          <w:sz w:val="20"/>
          <w:szCs w:val="20"/>
          <w:lang w:eastAsia="en-US"/>
        </w:rPr>
        <w:t>Понятие трудовых правоотношений. Занятость и трудоустройство. Органы трудоустройства. Порядок приема на работу. Трудовой договор: понятие и виды, порядок заключения и расторжения. Правовое регулирование трудовой деятельности несовершеннолетних. Коллективный договор. Роль профсоюзов в трудовых правоотношениях. Трудовые споры и порядок их разрешения. Заработная плата. Правовые основы социальной защиты и социального обеспечения. Административное право и административные правоотношения. Административные проступки. Административная ответственность. Уголовное право. Преступление как наиболее опасное противоправное деяние. Состав преступления. Уголовная ответственность. Особенности уголовной ответственности несовершеннолетних. Обстоятельства, исключающие уголовную ответственность.</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Гражданское право.</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Трудовое право.</w:t>
      </w:r>
    </w:p>
    <w:p w:rsidR="008D12DD" w:rsidRPr="008E1192" w:rsidRDefault="008D12DD" w:rsidP="008E1192">
      <w:pPr>
        <w:rPr>
          <w:rFonts w:eastAsiaTheme="minorHAnsi"/>
          <w:b/>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Административное право.</w:t>
      </w:r>
    </w:p>
    <w:p w:rsidR="008D12DD" w:rsidRPr="008E1192" w:rsidRDefault="008D12DD" w:rsidP="008E1192">
      <w:pPr>
        <w:rPr>
          <w:rFonts w:eastAsiaTheme="minorHAnsi"/>
          <w:color w:val="000000"/>
          <w:sz w:val="20"/>
          <w:szCs w:val="20"/>
          <w:lang w:eastAsia="en-US"/>
        </w:rPr>
      </w:pPr>
      <w:r w:rsidRPr="008E1192">
        <w:rPr>
          <w:rFonts w:eastAsiaTheme="minorHAnsi"/>
          <w:b/>
          <w:color w:val="000000"/>
          <w:sz w:val="20"/>
          <w:szCs w:val="20"/>
          <w:lang w:eastAsia="en-US"/>
        </w:rPr>
        <w:t>Практические занятия.</w:t>
      </w:r>
      <w:r w:rsidRPr="008E1192">
        <w:rPr>
          <w:rFonts w:eastAsiaTheme="minorHAnsi"/>
          <w:color w:val="000000"/>
          <w:sz w:val="20"/>
          <w:szCs w:val="20"/>
          <w:lang w:eastAsia="en-US"/>
        </w:rPr>
        <w:t xml:space="preserve"> Уголовное право.</w:t>
      </w:r>
    </w:p>
    <w:p w:rsidR="008D12DD" w:rsidRPr="008E1192" w:rsidRDefault="008D12DD" w:rsidP="008E1192">
      <w:pPr>
        <w:rPr>
          <w:b/>
          <w:sz w:val="20"/>
          <w:szCs w:val="20"/>
        </w:rPr>
      </w:pPr>
      <w:r w:rsidRPr="008E1192">
        <w:rPr>
          <w:rFonts w:eastAsiaTheme="minorHAnsi"/>
          <w:b/>
          <w:color w:val="000000"/>
          <w:sz w:val="20"/>
          <w:szCs w:val="20"/>
          <w:lang w:eastAsia="en-US"/>
        </w:rPr>
        <w:t xml:space="preserve">Самостоятельная работа </w:t>
      </w:r>
      <w:proofErr w:type="gramStart"/>
      <w:r w:rsidRPr="008E1192">
        <w:rPr>
          <w:rFonts w:eastAsiaTheme="minorHAnsi"/>
          <w:b/>
          <w:color w:val="000000"/>
          <w:sz w:val="20"/>
          <w:szCs w:val="20"/>
          <w:lang w:eastAsia="en-US"/>
        </w:rPr>
        <w:t>обучающихся</w:t>
      </w:r>
      <w:proofErr w:type="gramEnd"/>
      <w:r w:rsidRPr="008E1192">
        <w:rPr>
          <w:rFonts w:eastAsiaTheme="minorHAnsi"/>
          <w:b/>
          <w:color w:val="000000"/>
          <w:sz w:val="20"/>
          <w:szCs w:val="20"/>
          <w:lang w:eastAsia="en-US"/>
        </w:rPr>
        <w:t>.</w:t>
      </w:r>
      <w:r w:rsidRPr="008E1192">
        <w:rPr>
          <w:rFonts w:eastAsia="HiddenHorzOCR"/>
          <w:sz w:val="20"/>
          <w:szCs w:val="20"/>
          <w:lang w:eastAsia="en-US"/>
        </w:rPr>
        <w:t xml:space="preserve"> Прочитайте статьи Гражданского </w:t>
      </w:r>
      <w:r w:rsidR="008E1192">
        <w:rPr>
          <w:rFonts w:eastAsia="HiddenHorzOCR"/>
          <w:sz w:val="20"/>
          <w:szCs w:val="20"/>
          <w:lang w:eastAsia="en-US"/>
        </w:rPr>
        <w:t xml:space="preserve"> кодекса</w:t>
      </w: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Default="00374D0A" w:rsidP="008E1192">
      <w:pPr>
        <w:rPr>
          <w:sz w:val="20"/>
          <w:szCs w:val="20"/>
        </w:rPr>
      </w:pPr>
    </w:p>
    <w:p w:rsidR="008E1192" w:rsidRDefault="008E1192" w:rsidP="008E1192">
      <w:pPr>
        <w:rPr>
          <w:sz w:val="20"/>
          <w:szCs w:val="20"/>
        </w:rPr>
      </w:pPr>
    </w:p>
    <w:p w:rsidR="008E1192" w:rsidRDefault="008E1192" w:rsidP="008E1192">
      <w:pPr>
        <w:rPr>
          <w:sz w:val="20"/>
          <w:szCs w:val="20"/>
        </w:rPr>
      </w:pPr>
    </w:p>
    <w:p w:rsidR="008E1192" w:rsidRDefault="008E1192" w:rsidP="008E1192">
      <w:pPr>
        <w:rPr>
          <w:sz w:val="20"/>
          <w:szCs w:val="20"/>
        </w:rPr>
      </w:pPr>
    </w:p>
    <w:p w:rsidR="008E1192" w:rsidRPr="008E1192" w:rsidRDefault="008E1192"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374D0A" w:rsidRPr="008E1192" w:rsidRDefault="00374D0A" w:rsidP="008E1192">
      <w:pPr>
        <w:rPr>
          <w:sz w:val="20"/>
          <w:szCs w:val="20"/>
        </w:rPr>
      </w:pPr>
    </w:p>
    <w:p w:rsidR="008D12DD" w:rsidRPr="008E1192" w:rsidRDefault="008D12DD" w:rsidP="008E1192">
      <w:pPr>
        <w:rPr>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caps/>
          <w:sz w:val="20"/>
          <w:szCs w:val="20"/>
        </w:rPr>
      </w:pPr>
      <w:r w:rsidRPr="008E1192">
        <w:rPr>
          <w:b/>
          <w:sz w:val="20"/>
          <w:szCs w:val="20"/>
        </w:rPr>
        <w:lastRenderedPageBreak/>
        <w:t>2.4. Тематическое планирование видов учебной деятельности обучающихся</w:t>
      </w:r>
    </w:p>
    <w:p w:rsidR="008D12DD" w:rsidRPr="008E1192" w:rsidRDefault="008D12DD" w:rsidP="008E1192">
      <w:pPr>
        <w:rPr>
          <w:sz w:val="20"/>
          <w:szCs w:val="20"/>
        </w:rPr>
      </w:pPr>
    </w:p>
    <w:p w:rsidR="008D12DD" w:rsidRPr="008E1192" w:rsidRDefault="008D12DD" w:rsidP="008E1192">
      <w:pPr>
        <w:spacing w:after="200"/>
        <w:jc w:val="center"/>
        <w:rPr>
          <w:b/>
          <w:sz w:val="20"/>
          <w:szCs w:val="20"/>
        </w:rPr>
      </w:pPr>
      <w:r w:rsidRPr="008E1192">
        <w:rPr>
          <w:b/>
          <w:sz w:val="20"/>
          <w:szCs w:val="20"/>
        </w:rPr>
        <w:t>ХАРАКТЕРИСТИКА ОСНОВНЫХ ВИДОВ УЧЕБНОЙ ДЕЯТЕЛЬНОСТИ СТУДЕНТОВ</w:t>
      </w:r>
    </w:p>
    <w:tbl>
      <w:tblPr>
        <w:tblpPr w:leftFromText="180" w:rightFromText="180" w:vertAnchor="text" w:horzAnchor="margin" w:tblpY="251"/>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6379"/>
      </w:tblGrid>
      <w:tr w:rsidR="008D12DD" w:rsidRPr="008E1192" w:rsidTr="008E1192">
        <w:trPr>
          <w:trHeight w:val="130"/>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b/>
                <w:bCs/>
                <w:i/>
                <w:iCs/>
                <w:color w:val="000000"/>
                <w:sz w:val="20"/>
                <w:szCs w:val="20"/>
                <w:lang w:eastAsia="en-US"/>
              </w:rPr>
              <w:t xml:space="preserve">Содержание обучения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b/>
                <w:bCs/>
                <w:i/>
                <w:iCs/>
                <w:color w:val="000000"/>
                <w:sz w:val="20"/>
                <w:szCs w:val="20"/>
                <w:lang w:eastAsia="en-US"/>
              </w:rPr>
              <w:t xml:space="preserve">Характеристика основных видов деятельности </w:t>
            </w:r>
            <w:proofErr w:type="gramStart"/>
            <w:r w:rsidRPr="008E1192">
              <w:rPr>
                <w:rFonts w:eastAsiaTheme="minorHAnsi"/>
                <w:b/>
                <w:bCs/>
                <w:i/>
                <w:iCs/>
                <w:color w:val="000000"/>
                <w:sz w:val="20"/>
                <w:szCs w:val="20"/>
                <w:lang w:eastAsia="en-US"/>
              </w:rPr>
              <w:t>обучающегося</w:t>
            </w:r>
            <w:proofErr w:type="gramEnd"/>
            <w:r w:rsidRPr="008E1192">
              <w:rPr>
                <w:rFonts w:eastAsiaTheme="minorHAnsi"/>
                <w:b/>
                <w:bCs/>
                <w:i/>
                <w:iCs/>
                <w:color w:val="000000"/>
                <w:sz w:val="20"/>
                <w:szCs w:val="20"/>
                <w:lang w:eastAsia="en-US"/>
              </w:rPr>
              <w:t xml:space="preserve"> (на уровне учебных действий) </w:t>
            </w:r>
          </w:p>
        </w:tc>
      </w:tr>
      <w:tr w:rsidR="008D12DD" w:rsidRPr="008E1192" w:rsidTr="008E1192">
        <w:trPr>
          <w:trHeight w:val="277"/>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Введение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особенности социальных наук, специфику объекта их изучения </w:t>
            </w:r>
          </w:p>
        </w:tc>
      </w:tr>
      <w:tr w:rsidR="008D12DD" w:rsidRPr="008E1192" w:rsidTr="008E1192">
        <w:trPr>
          <w:trHeight w:val="115"/>
        </w:trPr>
        <w:tc>
          <w:tcPr>
            <w:tcW w:w="9889"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1. Человек и общество</w:t>
            </w:r>
          </w:p>
        </w:tc>
      </w:tr>
      <w:tr w:rsidR="008D12DD" w:rsidRPr="008E1192" w:rsidTr="008E1192">
        <w:trPr>
          <w:trHeight w:val="874"/>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1.1.Природа человека, врожденные и приобретенные качества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характеристику понятий: человек, индивид, личность, деятельность, мышление.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Знать, что такое характер, социализация личности, самосознание и социальное поведение</w:t>
            </w:r>
            <w:proofErr w:type="gramStart"/>
            <w:r w:rsidRPr="008E1192">
              <w:rPr>
                <w:rFonts w:eastAsiaTheme="minorHAnsi"/>
                <w:color w:val="000000"/>
                <w:sz w:val="20"/>
                <w:szCs w:val="20"/>
                <w:lang w:eastAsia="en-US"/>
              </w:rPr>
              <w:t xml:space="preserve"> ;</w:t>
            </w:r>
            <w:proofErr w:type="gramEnd"/>
            <w:r w:rsidRPr="008E1192">
              <w:rPr>
                <w:rFonts w:eastAsiaTheme="minorHAnsi"/>
                <w:color w:val="000000"/>
                <w:sz w:val="20"/>
                <w:szCs w:val="20"/>
                <w:lang w:eastAsia="en-US"/>
              </w:rPr>
              <w:t xml:space="preserve">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что такое понятие истины, ее критерии; общение и взаимодействие, конфликты. </w:t>
            </w:r>
          </w:p>
        </w:tc>
      </w:tr>
      <w:tr w:rsidR="008D12DD" w:rsidRPr="008E1192" w:rsidTr="008E1192">
        <w:trPr>
          <w:trHeight w:val="576"/>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1.2. Общество как сложная система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Иметь представление об обществе как сложной динамичной системе, взаимодействии общества и природы.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определения понятий эволюция и революция, общественный прогресс. </w:t>
            </w:r>
          </w:p>
        </w:tc>
      </w:tr>
      <w:tr w:rsidR="008D12DD" w:rsidRPr="008E1192" w:rsidTr="008E1192">
        <w:trPr>
          <w:trHeight w:val="115"/>
        </w:trPr>
        <w:tc>
          <w:tcPr>
            <w:tcW w:w="9889"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2. Духовная культура человека и общества</w:t>
            </w:r>
          </w:p>
        </w:tc>
      </w:tr>
      <w:tr w:rsidR="008D12DD" w:rsidRPr="008E1192" w:rsidTr="008E1192">
        <w:trPr>
          <w:trHeight w:val="1921"/>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2.1. Духовная культура личности и общества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Разъяснять понятия: культура, духовная культура личности и общества, показать ее значение в общественной жизни.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Различать: культура народная, массовая, элитарная. Показать особенности молодежной субкультуры. Освещать проблемы духовного кризиса и духовного поиска в молодежной среде; взаимодействие и взаимосвязь различных культур.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Характеризовать: культура общения, труда, учебы, поведения в обществе, этикет.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Называть учреждения культуры, рассказывать о. государственных гарантиях свободы доступа к культурным ценностям. </w:t>
            </w:r>
          </w:p>
        </w:tc>
      </w:tr>
      <w:tr w:rsidR="008D12DD" w:rsidRPr="008E1192" w:rsidTr="008E1192">
        <w:trPr>
          <w:trHeight w:val="575"/>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2.2. Наука и образование в современном мире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Различать естественные и социально-гуманитарные науки.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особенности труда ученого, ответственность ученого перед обществом. </w:t>
            </w:r>
          </w:p>
        </w:tc>
      </w:tr>
      <w:tr w:rsidR="008D12DD" w:rsidRPr="008E1192" w:rsidTr="008E1192">
        <w:trPr>
          <w:trHeight w:val="575"/>
        </w:trPr>
        <w:tc>
          <w:tcPr>
            <w:tcW w:w="3510"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2.3. Мораль, искусство и религия как элементы духовной культуры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Раскрыть понятия мораль, религия, искусство и их роль в жизни людей. </w:t>
            </w:r>
          </w:p>
        </w:tc>
      </w:tr>
    </w:tbl>
    <w:tbl>
      <w:tblPr>
        <w:tblW w:w="989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5"/>
        <w:gridCol w:w="6379"/>
      </w:tblGrid>
      <w:tr w:rsidR="00D25959" w:rsidRPr="008E1192" w:rsidTr="008E1192">
        <w:trPr>
          <w:trHeight w:val="203"/>
        </w:trPr>
        <w:tc>
          <w:tcPr>
            <w:tcW w:w="9894" w:type="dxa"/>
            <w:gridSpan w:val="2"/>
          </w:tcPr>
          <w:p w:rsidR="00D25959" w:rsidRPr="008E1192" w:rsidRDefault="00D25959" w:rsidP="008E1192">
            <w:pPr>
              <w:jc w:val="center"/>
              <w:rPr>
                <w:sz w:val="20"/>
                <w:szCs w:val="20"/>
              </w:rPr>
            </w:pPr>
            <w:r w:rsidRPr="008E1192">
              <w:rPr>
                <w:b/>
                <w:sz w:val="20"/>
                <w:szCs w:val="20"/>
              </w:rPr>
              <w:t>3. Экономика</w:t>
            </w:r>
          </w:p>
        </w:tc>
      </w:tr>
      <w:tr w:rsidR="008D12DD" w:rsidRPr="008E1192" w:rsidTr="008E1192">
        <w:trPr>
          <w:trHeight w:val="72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3.1. Экономика и экономическая наука. Экономические системы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характеристику понятия экономика; типы экономических систем: традиционная, централизованная (командная) и рыночная экономика. </w:t>
            </w:r>
          </w:p>
        </w:tc>
      </w:tr>
      <w:tr w:rsidR="008D12DD" w:rsidRPr="008E1192" w:rsidTr="008E1192">
        <w:trPr>
          <w:trHeight w:val="57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3.2. Рынок. Фирма. Роль государства в экономике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proofErr w:type="gramStart"/>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определение понятий: спрос и предложение; издержки, выручка, прибыль, деньги, процент, экономический рост и развитие, налоги, государственный бюджет. </w:t>
            </w:r>
            <w:proofErr w:type="gramEnd"/>
          </w:p>
        </w:tc>
      </w:tr>
      <w:tr w:rsidR="008D12DD" w:rsidRPr="008E1192" w:rsidTr="008E1192">
        <w:trPr>
          <w:trHeight w:val="42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3.3. Рынок труда и безработица.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Знать понятия спрос на труд и предложение труда</w:t>
            </w:r>
            <w:proofErr w:type="gramStart"/>
            <w:r w:rsidRPr="008E1192">
              <w:rPr>
                <w:rFonts w:eastAsiaTheme="minorHAnsi"/>
                <w:color w:val="000000"/>
                <w:sz w:val="20"/>
                <w:szCs w:val="20"/>
                <w:lang w:eastAsia="en-US"/>
              </w:rPr>
              <w:t xml:space="preserve"> ;</w:t>
            </w:r>
            <w:proofErr w:type="gramEnd"/>
            <w:r w:rsidRPr="008E1192">
              <w:rPr>
                <w:rFonts w:eastAsiaTheme="minorHAnsi"/>
                <w:color w:val="000000"/>
                <w:sz w:val="20"/>
                <w:szCs w:val="20"/>
                <w:lang w:eastAsia="en-US"/>
              </w:rPr>
              <w:t xml:space="preserve"> понятие безработицы, ее причины и экономические последствия. </w:t>
            </w:r>
          </w:p>
        </w:tc>
      </w:tr>
      <w:tr w:rsidR="008D12DD" w:rsidRPr="008E1192" w:rsidTr="008E1192">
        <w:trPr>
          <w:trHeight w:val="698"/>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3.4. Основные проблемы экономики России. Элементы международной экономики.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становление современной рыночной экономики России, ее особенности; организацию международной торговли. </w:t>
            </w:r>
          </w:p>
        </w:tc>
      </w:tr>
      <w:tr w:rsidR="008D12DD" w:rsidRPr="008E1192" w:rsidTr="008E1192">
        <w:trPr>
          <w:trHeight w:val="115"/>
        </w:trPr>
        <w:tc>
          <w:tcPr>
            <w:tcW w:w="9894"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4. Социальные отношения</w:t>
            </w:r>
          </w:p>
        </w:tc>
      </w:tr>
      <w:tr w:rsidR="008D12DD" w:rsidRPr="008E1192" w:rsidTr="008E1192">
        <w:trPr>
          <w:trHeight w:val="57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4.1. Социальная роль и стратификация.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понятия: социальные отношения и социальная стратификация; </w:t>
            </w:r>
          </w:p>
          <w:p w:rsidR="008D12DD" w:rsidRPr="008E1192" w:rsidRDefault="008D12DD" w:rsidP="008E1192">
            <w:pPr>
              <w:autoSpaceDE w:val="0"/>
              <w:autoSpaceDN w:val="0"/>
              <w:adjustRightInd w:val="0"/>
              <w:rPr>
                <w:rFonts w:ascii="Wingdings" w:eastAsiaTheme="minorHAnsi" w:hAnsi="Wingdings" w:cs="Wingdings"/>
                <w:color w:val="000000"/>
                <w:sz w:val="20"/>
                <w:szCs w:val="20"/>
                <w:lang w:eastAsia="en-US"/>
              </w:rPr>
            </w:pPr>
            <w:r w:rsidRPr="008E1192">
              <w:rPr>
                <w:rFonts w:ascii="Wingdings" w:eastAsiaTheme="minorHAnsi" w:hAnsi="Wingdings" w:cs="Wingdings"/>
                <w:color w:val="000000"/>
                <w:sz w:val="20"/>
                <w:szCs w:val="20"/>
                <w:lang w:eastAsia="en-US"/>
              </w:rPr>
              <w:t></w:t>
            </w:r>
            <w:r w:rsidRPr="008E1192">
              <w:rPr>
                <w:sz w:val="20"/>
                <w:szCs w:val="20"/>
              </w:rPr>
              <w:t xml:space="preserve"> определять социальные роли человека в обществе.</w:t>
            </w:r>
          </w:p>
        </w:tc>
      </w:tr>
      <w:tr w:rsidR="008D12DD" w:rsidRPr="008E1192" w:rsidTr="008E1192">
        <w:trPr>
          <w:trHeight w:val="426"/>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4.2. Социальные нормы и конфликты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виды социальных норм и санкций, девиантное поведение, его формы, проявления, социальные конфликты, причины и истоки их возникновения. </w:t>
            </w:r>
          </w:p>
        </w:tc>
      </w:tr>
      <w:tr w:rsidR="008D12DD" w:rsidRPr="008E1192" w:rsidTr="008E1192">
        <w:trPr>
          <w:trHeight w:val="42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4.3. Важнейшие социальные общности и группы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Объяснять особенности социальной стратификации в современной России, виды социальных групп (молодежь, этнические общности, семья). </w:t>
            </w:r>
          </w:p>
        </w:tc>
      </w:tr>
      <w:tr w:rsidR="008D12DD" w:rsidRPr="008E1192" w:rsidTr="008E1192">
        <w:trPr>
          <w:trHeight w:val="115"/>
        </w:trPr>
        <w:tc>
          <w:tcPr>
            <w:tcW w:w="9894"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5. Политика</w:t>
            </w:r>
          </w:p>
        </w:tc>
      </w:tr>
      <w:tr w:rsidR="008D12DD" w:rsidRPr="008E1192" w:rsidTr="008E1192">
        <w:trPr>
          <w:trHeight w:val="8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5.1. Политика и власть. Государство в политической системе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определение понятий: власть, политическая система, ее внутренняя структура.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Характеризовать внутренние и внешние функции государства, формы государства: формы правления, территориально-государственное устройство, политический режим.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lastRenderedPageBreak/>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Характеризовать типологию политических режимов. Знать понятие правовое государство и называть его </w:t>
            </w:r>
          </w:p>
        </w:tc>
      </w:tr>
      <w:tr w:rsidR="008D12DD" w:rsidRPr="008E1192" w:rsidTr="008E1192">
        <w:trPr>
          <w:trHeight w:val="875"/>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lastRenderedPageBreak/>
              <w:t xml:space="preserve">5.2. Участники политического процесса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взаимоотношения личности и государства;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Знать понятия гражданское общество и правовое государство. </w:t>
            </w:r>
          </w:p>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Охарактеризовать избирательную кампанию в Российской Федерации. </w:t>
            </w:r>
          </w:p>
        </w:tc>
      </w:tr>
      <w:tr w:rsidR="008D12DD" w:rsidRPr="008E1192" w:rsidTr="008E1192">
        <w:trPr>
          <w:trHeight w:val="115"/>
        </w:trPr>
        <w:tc>
          <w:tcPr>
            <w:tcW w:w="9894" w:type="dxa"/>
            <w:gridSpan w:val="2"/>
          </w:tcPr>
          <w:p w:rsidR="008D12DD" w:rsidRPr="008E1192" w:rsidRDefault="008D12DD" w:rsidP="008E1192">
            <w:pPr>
              <w:autoSpaceDE w:val="0"/>
              <w:autoSpaceDN w:val="0"/>
              <w:adjustRightInd w:val="0"/>
              <w:jc w:val="center"/>
              <w:rPr>
                <w:rFonts w:eastAsiaTheme="minorHAnsi"/>
                <w:color w:val="000000"/>
                <w:sz w:val="20"/>
                <w:szCs w:val="20"/>
                <w:lang w:eastAsia="en-US"/>
              </w:rPr>
            </w:pPr>
            <w:r w:rsidRPr="008E1192">
              <w:rPr>
                <w:rFonts w:eastAsiaTheme="minorHAnsi"/>
                <w:b/>
                <w:bCs/>
                <w:color w:val="000000"/>
                <w:sz w:val="20"/>
                <w:szCs w:val="20"/>
                <w:lang w:eastAsia="en-US"/>
              </w:rPr>
              <w:t>6. Право</w:t>
            </w:r>
          </w:p>
        </w:tc>
      </w:tr>
      <w:tr w:rsidR="008D12DD" w:rsidRPr="008E1192" w:rsidTr="008E1192">
        <w:trPr>
          <w:trHeight w:val="57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6.1. Правовое регулирование общественных отношений </w:t>
            </w:r>
          </w:p>
        </w:tc>
        <w:tc>
          <w:tcPr>
            <w:tcW w:w="6379" w:type="dxa"/>
          </w:tcPr>
          <w:p w:rsidR="008D12DD" w:rsidRPr="008E1192" w:rsidRDefault="008D12DD" w:rsidP="008E1192">
            <w:pPr>
              <w:pStyle w:val="Default"/>
              <w:rPr>
                <w:rFonts w:cstheme="minorBidi"/>
                <w:color w:val="auto"/>
                <w:sz w:val="20"/>
                <w:szCs w:val="20"/>
              </w:rPr>
            </w:pPr>
            <w:r w:rsidRPr="008E1192">
              <w:rPr>
                <w:rFonts w:ascii="Wingdings" w:eastAsiaTheme="minorHAnsi" w:hAnsi="Wingdings" w:cs="Wingdings"/>
                <w:sz w:val="20"/>
                <w:szCs w:val="20"/>
                <w:lang w:eastAsia="en-US"/>
              </w:rPr>
              <w:t></w:t>
            </w:r>
            <w:r w:rsidRPr="008E1192">
              <w:rPr>
                <w:rFonts w:cstheme="minorBidi"/>
                <w:color w:val="auto"/>
                <w:sz w:val="20"/>
                <w:szCs w:val="20"/>
              </w:rPr>
              <w:t xml:space="preserve"> </w:t>
            </w:r>
            <w:r w:rsidRPr="008E1192">
              <w:rPr>
                <w:sz w:val="20"/>
                <w:szCs w:val="20"/>
              </w:rPr>
              <w:t xml:space="preserve">Выделить роль права в системе социальных норм. </w:t>
            </w:r>
          </w:p>
          <w:p w:rsidR="008D12DD" w:rsidRPr="008E1192" w:rsidRDefault="008D12DD" w:rsidP="008E1192">
            <w:pPr>
              <w:pStyle w:val="Default"/>
              <w:rPr>
                <w:sz w:val="20"/>
                <w:szCs w:val="20"/>
              </w:rPr>
            </w:pPr>
            <w:r w:rsidRPr="008E1192">
              <w:rPr>
                <w:rFonts w:ascii="Wingdings" w:eastAsiaTheme="minorHAnsi" w:hAnsi="Wingdings" w:cs="Wingdings"/>
                <w:sz w:val="20"/>
                <w:szCs w:val="20"/>
                <w:lang w:eastAsia="en-US"/>
              </w:rPr>
              <w:t></w:t>
            </w:r>
            <w:r w:rsidRPr="008E1192">
              <w:rPr>
                <w:sz w:val="20"/>
                <w:szCs w:val="20"/>
              </w:rPr>
              <w:t xml:space="preserve">Дать характеристику системы права. </w:t>
            </w:r>
          </w:p>
        </w:tc>
      </w:tr>
      <w:tr w:rsidR="008D12DD" w:rsidRPr="008E1192" w:rsidTr="008E1192">
        <w:trPr>
          <w:trHeight w:val="576"/>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6.2. Основы конституционного права Российской Федерации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Дать характеристику основ конституционного строя Российской Федерации, системы государственной власти РФ, прав и свобод граждан. </w:t>
            </w:r>
          </w:p>
        </w:tc>
      </w:tr>
      <w:tr w:rsidR="008D12DD" w:rsidRPr="008E1192" w:rsidTr="008E1192">
        <w:trPr>
          <w:trHeight w:val="277"/>
        </w:trPr>
        <w:tc>
          <w:tcPr>
            <w:tcW w:w="3515"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eastAsiaTheme="minorHAnsi"/>
                <w:color w:val="000000"/>
                <w:sz w:val="20"/>
                <w:szCs w:val="20"/>
                <w:lang w:eastAsia="en-US"/>
              </w:rPr>
              <w:t xml:space="preserve">6.3. Отрасли российского права </w:t>
            </w:r>
          </w:p>
        </w:tc>
        <w:tc>
          <w:tcPr>
            <w:tcW w:w="6379" w:type="dxa"/>
          </w:tcPr>
          <w:p w:rsidR="008D12DD" w:rsidRPr="008E1192" w:rsidRDefault="008D12DD" w:rsidP="008E1192">
            <w:pPr>
              <w:autoSpaceDE w:val="0"/>
              <w:autoSpaceDN w:val="0"/>
              <w:adjustRightInd w:val="0"/>
              <w:rPr>
                <w:rFonts w:eastAsiaTheme="minorHAnsi"/>
                <w:color w:val="000000"/>
                <w:sz w:val="20"/>
                <w:szCs w:val="20"/>
                <w:lang w:eastAsia="en-US"/>
              </w:rPr>
            </w:pPr>
            <w:r w:rsidRPr="008E1192">
              <w:rPr>
                <w:rFonts w:ascii="Wingdings" w:eastAsiaTheme="minorHAnsi" w:hAnsi="Wingdings" w:cs="Wingdings"/>
                <w:color w:val="000000"/>
                <w:sz w:val="20"/>
                <w:szCs w:val="20"/>
                <w:lang w:eastAsia="en-US"/>
              </w:rPr>
              <w:t></w:t>
            </w:r>
            <w:r w:rsidRPr="008E1192">
              <w:rPr>
                <w:rFonts w:ascii="Wingdings" w:eastAsiaTheme="minorHAnsi" w:hAnsi="Wingdings" w:cs="Wingdings"/>
                <w:color w:val="000000"/>
                <w:sz w:val="20"/>
                <w:szCs w:val="20"/>
                <w:lang w:eastAsia="en-US"/>
              </w:rPr>
              <w:t></w:t>
            </w:r>
            <w:r w:rsidRPr="008E1192">
              <w:rPr>
                <w:rFonts w:eastAsiaTheme="minorHAnsi"/>
                <w:color w:val="000000"/>
                <w:sz w:val="20"/>
                <w:szCs w:val="20"/>
                <w:lang w:eastAsia="en-US"/>
              </w:rPr>
              <w:t xml:space="preserve">Давать характеристику и знать содержание основных отраслей российского права. </w:t>
            </w:r>
          </w:p>
        </w:tc>
      </w:tr>
    </w:tbl>
    <w:p w:rsidR="008D12DD" w:rsidRPr="008E1192" w:rsidRDefault="008D12DD" w:rsidP="008E1192">
      <w:pPr>
        <w:rPr>
          <w:sz w:val="20"/>
          <w:szCs w:val="20"/>
        </w:rPr>
      </w:pPr>
    </w:p>
    <w:p w:rsidR="008D12DD" w:rsidRPr="008E1192" w:rsidRDefault="008D12DD" w:rsidP="008E1192">
      <w:pPr>
        <w:rPr>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r w:rsidRPr="008E1192">
        <w:rPr>
          <w:b/>
          <w:caps/>
          <w:sz w:val="20"/>
          <w:szCs w:val="20"/>
        </w:rPr>
        <w:t>3. условия реализации УЧЕБНОЙ дисциплины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E1192">
        <w:rPr>
          <w:b/>
          <w:bCs/>
          <w:sz w:val="20"/>
          <w:szCs w:val="20"/>
        </w:rPr>
        <w:t>3.1. Требования к минимальному материально-техническому обеспечению</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E1192">
        <w:rPr>
          <w:bCs/>
          <w:sz w:val="20"/>
          <w:szCs w:val="20"/>
        </w:rPr>
        <w:tab/>
        <w:t>Реализация учебной дисциплины требует наличия учебного кабинета обществознания.</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E1192">
        <w:rPr>
          <w:bCs/>
          <w:sz w:val="20"/>
          <w:szCs w:val="20"/>
        </w:rPr>
        <w:tab/>
        <w:t xml:space="preserve">Оборудование учебного кабинета: посадочные места по количеству </w:t>
      </w:r>
      <w:proofErr w:type="gramStart"/>
      <w:r w:rsidRPr="008E1192">
        <w:rPr>
          <w:bCs/>
          <w:sz w:val="20"/>
          <w:szCs w:val="20"/>
        </w:rPr>
        <w:t>обучающихся</w:t>
      </w:r>
      <w:proofErr w:type="gramEnd"/>
      <w:r w:rsidRPr="008E1192">
        <w:rPr>
          <w:bCs/>
          <w:sz w:val="20"/>
          <w:szCs w:val="20"/>
        </w:rPr>
        <w:t>, посадочное место преподавателя, комплект учебно-методического материала.</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Cs/>
          <w:sz w:val="20"/>
          <w:szCs w:val="20"/>
        </w:rPr>
      </w:pPr>
      <w:r w:rsidRPr="008E1192">
        <w:rPr>
          <w:bCs/>
          <w:sz w:val="20"/>
          <w:szCs w:val="20"/>
        </w:rPr>
        <w:t>Технические средства обучения: магнитофон, экран, компьютер, колонки</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sz w:val="20"/>
          <w:szCs w:val="20"/>
        </w:rPr>
      </w:pPr>
      <w:r w:rsidRPr="008E1192">
        <w:rPr>
          <w:b/>
          <w:sz w:val="20"/>
          <w:szCs w:val="20"/>
        </w:rPr>
        <w:t>3.2. Информационное обеспечение обучения</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b/>
          <w:bCs/>
          <w:sz w:val="20"/>
          <w:szCs w:val="20"/>
        </w:rPr>
      </w:pPr>
      <w:r w:rsidRPr="008E1192">
        <w:rPr>
          <w:b/>
          <w:bCs/>
          <w:sz w:val="20"/>
          <w:szCs w:val="20"/>
        </w:rPr>
        <w:t>Перечень рекомендуемых учебных изданий, Интернет-ресурсов, дополнительной литературы</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r w:rsidRPr="008E1192">
        <w:rPr>
          <w:b/>
          <w:bCs/>
          <w:sz w:val="20"/>
          <w:szCs w:val="20"/>
        </w:rPr>
        <w:t>Основные источники:</w:t>
      </w:r>
    </w:p>
    <w:p w:rsidR="008D12DD" w:rsidRPr="00463389" w:rsidRDefault="008D12DD" w:rsidP="00463389">
      <w:pPr>
        <w:pStyle w:val="a8"/>
        <w:numPr>
          <w:ilvl w:val="0"/>
          <w:numId w:val="39"/>
        </w:numPr>
        <w:tabs>
          <w:tab w:val="left" w:pos="1080"/>
        </w:tabs>
        <w:rPr>
          <w:sz w:val="20"/>
          <w:szCs w:val="20"/>
        </w:rPr>
      </w:pPr>
      <w:r w:rsidRPr="00463389">
        <w:rPr>
          <w:i/>
          <w:sz w:val="20"/>
          <w:szCs w:val="20"/>
        </w:rPr>
        <w:t>Важенин А.Г.</w:t>
      </w:r>
      <w:r w:rsidRPr="00463389">
        <w:rPr>
          <w:sz w:val="20"/>
          <w:szCs w:val="20"/>
        </w:rPr>
        <w:t xml:space="preserve"> Обществознание: учебник. – М., 2015</w:t>
      </w:r>
    </w:p>
    <w:p w:rsidR="008D12DD" w:rsidRPr="00463389" w:rsidRDefault="008D12DD" w:rsidP="00463389">
      <w:pPr>
        <w:pStyle w:val="a8"/>
        <w:numPr>
          <w:ilvl w:val="0"/>
          <w:numId w:val="39"/>
        </w:numPr>
        <w:tabs>
          <w:tab w:val="left" w:pos="1080"/>
        </w:tabs>
        <w:rPr>
          <w:sz w:val="20"/>
          <w:szCs w:val="20"/>
        </w:rPr>
      </w:pPr>
      <w:r w:rsidRPr="00463389">
        <w:rPr>
          <w:i/>
          <w:sz w:val="20"/>
          <w:szCs w:val="20"/>
        </w:rPr>
        <w:t>Важенин А.Г.</w:t>
      </w:r>
      <w:r w:rsidRPr="00463389">
        <w:rPr>
          <w:sz w:val="20"/>
          <w:szCs w:val="20"/>
        </w:rPr>
        <w:t xml:space="preserve"> Практикум по обществознанию: учеб</w:t>
      </w:r>
      <w:proofErr w:type="gramStart"/>
      <w:r w:rsidRPr="00463389">
        <w:rPr>
          <w:sz w:val="20"/>
          <w:szCs w:val="20"/>
        </w:rPr>
        <w:t>.</w:t>
      </w:r>
      <w:proofErr w:type="gramEnd"/>
      <w:r w:rsidRPr="00463389">
        <w:rPr>
          <w:sz w:val="20"/>
          <w:szCs w:val="20"/>
        </w:rPr>
        <w:t xml:space="preserve"> </w:t>
      </w:r>
      <w:proofErr w:type="gramStart"/>
      <w:r w:rsidRPr="00463389">
        <w:rPr>
          <w:sz w:val="20"/>
          <w:szCs w:val="20"/>
        </w:rPr>
        <w:t>п</w:t>
      </w:r>
      <w:proofErr w:type="gramEnd"/>
      <w:r w:rsidRPr="00463389">
        <w:rPr>
          <w:sz w:val="20"/>
          <w:szCs w:val="20"/>
        </w:rPr>
        <w:t>особие. – М., 2015</w:t>
      </w:r>
    </w:p>
    <w:p w:rsidR="00463389" w:rsidRPr="00463389" w:rsidRDefault="00463389" w:rsidP="00463389">
      <w:pPr>
        <w:pStyle w:val="a8"/>
        <w:numPr>
          <w:ilvl w:val="0"/>
          <w:numId w:val="39"/>
        </w:numPr>
        <w:autoSpaceDE w:val="0"/>
        <w:autoSpaceDN w:val="0"/>
        <w:adjustRightInd w:val="0"/>
        <w:rPr>
          <w:rFonts w:eastAsia="Calibri"/>
          <w:sz w:val="20"/>
          <w:szCs w:val="20"/>
        </w:rPr>
      </w:pPr>
      <w:bookmarkStart w:id="0" w:name="_GoBack"/>
      <w:bookmarkEnd w:id="0"/>
      <w:r w:rsidRPr="00463389">
        <w:rPr>
          <w:rFonts w:eastAsia="Calibri"/>
          <w:sz w:val="20"/>
          <w:szCs w:val="20"/>
        </w:rPr>
        <w:t xml:space="preserve">Боголюбов Л.Н. Обществознание. 10 </w:t>
      </w:r>
      <w:proofErr w:type="spellStart"/>
      <w:r w:rsidRPr="00463389">
        <w:rPr>
          <w:rFonts w:eastAsia="Calibri"/>
          <w:sz w:val="20"/>
          <w:szCs w:val="20"/>
        </w:rPr>
        <w:t>кл</w:t>
      </w:r>
      <w:proofErr w:type="spellEnd"/>
      <w:r w:rsidRPr="00463389">
        <w:rPr>
          <w:rFonts w:eastAsia="Calibri"/>
          <w:sz w:val="20"/>
          <w:szCs w:val="20"/>
        </w:rPr>
        <w:t>. Учебник для общеобразовательных организаций. Базовый уровень. – М.:   Просвещение, 2016</w:t>
      </w:r>
    </w:p>
    <w:p w:rsidR="00463389" w:rsidRPr="00463389" w:rsidRDefault="00463389" w:rsidP="00463389">
      <w:pPr>
        <w:pStyle w:val="a8"/>
        <w:numPr>
          <w:ilvl w:val="0"/>
          <w:numId w:val="39"/>
        </w:numPr>
        <w:rPr>
          <w:sz w:val="20"/>
          <w:szCs w:val="20"/>
        </w:rPr>
      </w:pPr>
      <w:r w:rsidRPr="00463389">
        <w:rPr>
          <w:rFonts w:eastAsia="Calibri"/>
          <w:sz w:val="20"/>
          <w:szCs w:val="20"/>
        </w:rPr>
        <w:t xml:space="preserve">Боголюбов Л.Н. Обществознание. 11 </w:t>
      </w:r>
      <w:proofErr w:type="spellStart"/>
      <w:r w:rsidRPr="00463389">
        <w:rPr>
          <w:rFonts w:eastAsia="Calibri"/>
          <w:sz w:val="20"/>
          <w:szCs w:val="20"/>
        </w:rPr>
        <w:t>кл</w:t>
      </w:r>
      <w:proofErr w:type="spellEnd"/>
      <w:r w:rsidRPr="00463389">
        <w:rPr>
          <w:rFonts w:eastAsia="Calibri"/>
          <w:sz w:val="20"/>
          <w:szCs w:val="20"/>
        </w:rPr>
        <w:t>. Учебник для общеобразовательных организаций. Базовый уровень. – М.:   Просвещение, 2016</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Котова О.А. Обществознание. Тетрадь – тренажёр. 10 </w:t>
      </w:r>
      <w:proofErr w:type="spellStart"/>
      <w:r w:rsidRPr="00463389">
        <w:rPr>
          <w:rFonts w:eastAsia="Calibri"/>
          <w:sz w:val="20"/>
          <w:szCs w:val="20"/>
        </w:rPr>
        <w:t>кл</w:t>
      </w:r>
      <w:proofErr w:type="spellEnd"/>
      <w:r w:rsidRPr="00463389">
        <w:rPr>
          <w:rFonts w:eastAsia="Calibri"/>
          <w:sz w:val="20"/>
          <w:szCs w:val="20"/>
        </w:rPr>
        <w:t>. Учебное пособие для общеобразовательных организаций. Базовый уровень. – М.:   Просвещение, 2016</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Боголюбов. Обществознание. Поурочные разработки. 11 класс – М.: Просвещение, 2014</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Сычёв А.А.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Косаренко Н.Н. Обществознание. Учебник для СПО. + приложения (доп. материалы)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Губин В.Д.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proofErr w:type="spellStart"/>
      <w:r w:rsidRPr="00463389">
        <w:rPr>
          <w:rFonts w:eastAsia="Calibri"/>
          <w:sz w:val="20"/>
          <w:szCs w:val="20"/>
        </w:rPr>
        <w:t>Шиповская</w:t>
      </w:r>
      <w:proofErr w:type="spellEnd"/>
      <w:r w:rsidRPr="00463389">
        <w:rPr>
          <w:rFonts w:eastAsia="Calibri"/>
          <w:sz w:val="20"/>
          <w:szCs w:val="20"/>
        </w:rPr>
        <w:t xml:space="preserve"> Л.П.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463389" w:rsidRPr="00463389" w:rsidRDefault="00463389" w:rsidP="00463389">
      <w:pPr>
        <w:pStyle w:val="a8"/>
        <w:numPr>
          <w:ilvl w:val="0"/>
          <w:numId w:val="39"/>
        </w:numPr>
        <w:autoSpaceDE w:val="0"/>
        <w:autoSpaceDN w:val="0"/>
        <w:adjustRightInd w:val="0"/>
        <w:rPr>
          <w:rFonts w:eastAsia="Calibri"/>
          <w:sz w:val="20"/>
          <w:szCs w:val="20"/>
        </w:rPr>
      </w:pPr>
      <w:r w:rsidRPr="00463389">
        <w:rPr>
          <w:rFonts w:eastAsia="Calibri"/>
          <w:sz w:val="20"/>
          <w:szCs w:val="20"/>
        </w:rPr>
        <w:t xml:space="preserve">Моисеев В.Г. Обществознание. Учебник для СПО  – М.: </w:t>
      </w:r>
      <w:proofErr w:type="spellStart"/>
      <w:r w:rsidRPr="00463389">
        <w:rPr>
          <w:rFonts w:eastAsia="Calibri"/>
          <w:sz w:val="20"/>
          <w:szCs w:val="20"/>
        </w:rPr>
        <w:t>Кнорус</w:t>
      </w:r>
      <w:proofErr w:type="spellEnd"/>
      <w:r w:rsidRPr="00463389">
        <w:rPr>
          <w:rFonts w:eastAsia="Calibri"/>
          <w:sz w:val="20"/>
          <w:szCs w:val="20"/>
        </w:rPr>
        <w:t>, 2018</w:t>
      </w:r>
    </w:p>
    <w:p w:rsidR="00463389" w:rsidRDefault="00463389" w:rsidP="008E1192">
      <w:pPr>
        <w:tabs>
          <w:tab w:val="left" w:pos="1080"/>
        </w:tabs>
        <w:rPr>
          <w:sz w:val="20"/>
          <w:szCs w:val="20"/>
        </w:rPr>
      </w:pPr>
    </w:p>
    <w:p w:rsidR="00463389" w:rsidRPr="008E1192" w:rsidRDefault="00463389" w:rsidP="008E1192">
      <w:pPr>
        <w:tabs>
          <w:tab w:val="left" w:pos="1080"/>
        </w:tabs>
        <w:rPr>
          <w:sz w:val="20"/>
          <w:szCs w:val="20"/>
        </w:rPr>
      </w:pPr>
    </w:p>
    <w:p w:rsidR="008D12DD" w:rsidRPr="008E1192" w:rsidRDefault="008D12DD" w:rsidP="008E1192">
      <w:pPr>
        <w:tabs>
          <w:tab w:val="left" w:pos="993"/>
          <w:tab w:val="left" w:pos="1080"/>
        </w:tabs>
        <w:jc w:val="center"/>
        <w:rPr>
          <w:b/>
          <w:sz w:val="20"/>
          <w:szCs w:val="20"/>
        </w:rPr>
      </w:pPr>
      <w:r w:rsidRPr="008E1192">
        <w:rPr>
          <w:b/>
          <w:sz w:val="20"/>
          <w:szCs w:val="20"/>
        </w:rPr>
        <w:t>Дополнительные источники:</w:t>
      </w:r>
    </w:p>
    <w:p w:rsidR="008D12DD" w:rsidRPr="008E1192" w:rsidRDefault="008D12DD" w:rsidP="008E1192">
      <w:pPr>
        <w:tabs>
          <w:tab w:val="left" w:pos="993"/>
          <w:tab w:val="left" w:pos="1080"/>
        </w:tabs>
        <w:rPr>
          <w:sz w:val="20"/>
          <w:szCs w:val="20"/>
        </w:rPr>
      </w:pPr>
      <w:r w:rsidRPr="008E1192">
        <w:rPr>
          <w:sz w:val="20"/>
          <w:szCs w:val="20"/>
        </w:rPr>
        <w:t>1. Готовимся к Единому государственному экзамену. Обществоведение. – М., 2013.</w:t>
      </w:r>
    </w:p>
    <w:p w:rsidR="008D12DD" w:rsidRPr="008E1192" w:rsidRDefault="008D12DD" w:rsidP="00463389">
      <w:pPr>
        <w:tabs>
          <w:tab w:val="left" w:pos="993"/>
          <w:tab w:val="left" w:pos="1260"/>
        </w:tabs>
        <w:rPr>
          <w:sz w:val="20"/>
          <w:szCs w:val="20"/>
        </w:rPr>
      </w:pPr>
      <w:r w:rsidRPr="008E1192">
        <w:rPr>
          <w:sz w:val="20"/>
          <w:szCs w:val="20"/>
        </w:rPr>
        <w:t>2.</w:t>
      </w:r>
      <w:r w:rsidRPr="008E1192">
        <w:rPr>
          <w:i/>
          <w:sz w:val="20"/>
          <w:szCs w:val="20"/>
        </w:rPr>
        <w:t>3. Певцова Е.А.</w:t>
      </w:r>
      <w:r w:rsidRPr="008E1192">
        <w:rPr>
          <w:sz w:val="20"/>
          <w:szCs w:val="20"/>
        </w:rPr>
        <w:t>,</w:t>
      </w:r>
      <w:r w:rsidRPr="008E1192">
        <w:rPr>
          <w:i/>
          <w:sz w:val="20"/>
          <w:szCs w:val="20"/>
        </w:rPr>
        <w:t xml:space="preserve"> Важенин А.Г</w:t>
      </w:r>
      <w:r w:rsidRPr="008E1192">
        <w:rPr>
          <w:sz w:val="20"/>
          <w:szCs w:val="20"/>
        </w:rPr>
        <w:t>. Теория государства и права: учеб</w:t>
      </w:r>
      <w:proofErr w:type="gramStart"/>
      <w:r w:rsidRPr="008E1192">
        <w:rPr>
          <w:sz w:val="20"/>
          <w:szCs w:val="20"/>
        </w:rPr>
        <w:t>.</w:t>
      </w:r>
      <w:proofErr w:type="gramEnd"/>
      <w:r w:rsidRPr="008E1192">
        <w:rPr>
          <w:sz w:val="20"/>
          <w:szCs w:val="20"/>
        </w:rPr>
        <w:t xml:space="preserve"> </w:t>
      </w:r>
      <w:proofErr w:type="gramStart"/>
      <w:r w:rsidRPr="008E1192">
        <w:rPr>
          <w:sz w:val="20"/>
          <w:szCs w:val="20"/>
        </w:rPr>
        <w:t>п</w:t>
      </w:r>
      <w:proofErr w:type="gramEnd"/>
      <w:r w:rsidRPr="008E1192">
        <w:rPr>
          <w:sz w:val="20"/>
          <w:szCs w:val="20"/>
        </w:rPr>
        <w:t>особие для УСПО). – Ростов н</w:t>
      </w:r>
      <w:proofErr w:type="gramStart"/>
      <w:r w:rsidRPr="008E1192">
        <w:rPr>
          <w:sz w:val="20"/>
          <w:szCs w:val="20"/>
        </w:rPr>
        <w:t>/Д</w:t>
      </w:r>
      <w:proofErr w:type="gramEnd"/>
      <w:r w:rsidRPr="008E1192">
        <w:rPr>
          <w:sz w:val="20"/>
          <w:szCs w:val="20"/>
        </w:rPr>
        <w:t>, 2015.</w:t>
      </w:r>
    </w:p>
    <w:p w:rsidR="008D12DD" w:rsidRPr="008E1192" w:rsidRDefault="008D12DD" w:rsidP="008E1192">
      <w:pPr>
        <w:tabs>
          <w:tab w:val="left" w:pos="993"/>
        </w:tabs>
        <w:rPr>
          <w:sz w:val="20"/>
          <w:szCs w:val="20"/>
        </w:rPr>
      </w:pPr>
      <w:r w:rsidRPr="008E1192">
        <w:rPr>
          <w:sz w:val="20"/>
          <w:szCs w:val="20"/>
        </w:rPr>
        <w:t>4.</w:t>
      </w:r>
      <w:r w:rsidRPr="008E1192">
        <w:rPr>
          <w:i/>
          <w:sz w:val="20"/>
          <w:szCs w:val="20"/>
        </w:rPr>
        <w:t xml:space="preserve"> Певцова Е.А. </w:t>
      </w:r>
      <w:r w:rsidRPr="008E1192">
        <w:rPr>
          <w:sz w:val="20"/>
          <w:szCs w:val="20"/>
        </w:rPr>
        <w:t>Основы правовых знаний. – М., 2013.</w:t>
      </w:r>
    </w:p>
    <w:p w:rsidR="008D12DD" w:rsidRPr="008E1192" w:rsidRDefault="008D12DD" w:rsidP="008E1192">
      <w:pPr>
        <w:tabs>
          <w:tab w:val="left" w:pos="993"/>
        </w:tabs>
        <w:rPr>
          <w:sz w:val="20"/>
          <w:szCs w:val="20"/>
        </w:rPr>
      </w:pPr>
    </w:p>
    <w:p w:rsidR="008D12DD" w:rsidRPr="008E1192" w:rsidRDefault="008D12DD" w:rsidP="008E1192">
      <w:pPr>
        <w:pStyle w:val="4"/>
        <w:spacing w:before="0"/>
        <w:jc w:val="center"/>
        <w:rPr>
          <w:b/>
          <w:i w:val="0"/>
          <w:color w:val="auto"/>
          <w:sz w:val="20"/>
          <w:szCs w:val="20"/>
        </w:rPr>
      </w:pPr>
      <w:r w:rsidRPr="008E1192">
        <w:rPr>
          <w:b/>
          <w:i w:val="0"/>
          <w:color w:val="auto"/>
          <w:sz w:val="20"/>
          <w:szCs w:val="20"/>
        </w:rPr>
        <w:t>Нормативные правовые акты</w:t>
      </w:r>
    </w:p>
    <w:p w:rsidR="008D12DD" w:rsidRPr="008E1192" w:rsidRDefault="008D12DD" w:rsidP="008E1192">
      <w:pPr>
        <w:rPr>
          <w:sz w:val="20"/>
          <w:szCs w:val="20"/>
        </w:rPr>
      </w:pPr>
      <w:r w:rsidRPr="008E1192">
        <w:rPr>
          <w:sz w:val="20"/>
          <w:szCs w:val="20"/>
        </w:rPr>
        <w:t xml:space="preserve">Конституция Российской Федерации. </w:t>
      </w:r>
      <w:proofErr w:type="gramStart"/>
      <w:r w:rsidRPr="008E1192">
        <w:rPr>
          <w:sz w:val="20"/>
          <w:szCs w:val="20"/>
        </w:rPr>
        <w:t>Принята</w:t>
      </w:r>
      <w:proofErr w:type="gramEnd"/>
      <w:r w:rsidRPr="008E1192">
        <w:rPr>
          <w:sz w:val="20"/>
          <w:szCs w:val="20"/>
        </w:rPr>
        <w:t xml:space="preserve"> на референдуме 12 декабря </w:t>
      </w:r>
      <w:smartTag w:uri="urn:schemas-microsoft-com:office:smarttags" w:element="metricconverter">
        <w:smartTagPr>
          <w:attr w:name="ProductID" w:val="1993 г"/>
        </w:smartTagPr>
        <w:r w:rsidRPr="008E1192">
          <w:rPr>
            <w:sz w:val="20"/>
            <w:szCs w:val="20"/>
          </w:rPr>
          <w:t>1993 г</w:t>
        </w:r>
      </w:smartTag>
      <w:r w:rsidRPr="008E1192">
        <w:rPr>
          <w:sz w:val="20"/>
          <w:szCs w:val="20"/>
        </w:rPr>
        <w:t>. – М., 2005.</w:t>
      </w:r>
    </w:p>
    <w:p w:rsidR="008D12DD" w:rsidRPr="008E1192" w:rsidRDefault="008D12DD" w:rsidP="008E1192">
      <w:pPr>
        <w:rPr>
          <w:sz w:val="20"/>
          <w:szCs w:val="20"/>
        </w:rPr>
      </w:pPr>
      <w:proofErr w:type="gramStart"/>
      <w:r w:rsidRPr="008E1192">
        <w:rPr>
          <w:sz w:val="20"/>
          <w:szCs w:val="20"/>
        </w:rPr>
        <w:t xml:space="preserve">Гражданский кодекс Российской Федерации (часть первая) от 21 октября </w:t>
      </w:r>
      <w:smartTag w:uri="urn:schemas-microsoft-com:office:smarttags" w:element="metricconverter">
        <w:smartTagPr>
          <w:attr w:name="ProductID" w:val="1994 г"/>
        </w:smartTagPr>
        <w:r w:rsidRPr="008E1192">
          <w:rPr>
            <w:sz w:val="20"/>
            <w:szCs w:val="20"/>
          </w:rPr>
          <w:t>1994 г</w:t>
        </w:r>
      </w:smartTag>
      <w:r w:rsidRPr="008E1192">
        <w:rPr>
          <w:sz w:val="20"/>
          <w:szCs w:val="20"/>
        </w:rPr>
        <w:t>. № 51-ФЗ (в ред. ФЗ от 26.06.2007 № 118-ФЗ)) // СЗ РФ.          –1994. – № 32.</w:t>
      </w:r>
      <w:proofErr w:type="gramEnd"/>
      <w:r w:rsidRPr="008E1192">
        <w:rPr>
          <w:sz w:val="20"/>
          <w:szCs w:val="20"/>
        </w:rPr>
        <w:t xml:space="preserve"> – Ст. 3301.</w:t>
      </w:r>
    </w:p>
    <w:p w:rsidR="008D12DD" w:rsidRPr="008E1192" w:rsidRDefault="008D12DD" w:rsidP="008E1192">
      <w:pPr>
        <w:rPr>
          <w:sz w:val="20"/>
          <w:szCs w:val="20"/>
        </w:rPr>
      </w:pPr>
      <w:r w:rsidRPr="008E1192">
        <w:rPr>
          <w:sz w:val="20"/>
          <w:szCs w:val="20"/>
        </w:rPr>
        <w:t xml:space="preserve">Гражданский кодекс Российской Федерации (часть вторая) от 26 января </w:t>
      </w:r>
      <w:smartTag w:uri="urn:schemas-microsoft-com:office:smarttags" w:element="metricconverter">
        <w:smartTagPr>
          <w:attr w:name="ProductID" w:val="1996 г"/>
        </w:smartTagPr>
        <w:r w:rsidRPr="008E1192">
          <w:rPr>
            <w:sz w:val="20"/>
            <w:szCs w:val="20"/>
          </w:rPr>
          <w:t>1996 г</w:t>
        </w:r>
      </w:smartTag>
      <w:r w:rsidRPr="008E1192">
        <w:rPr>
          <w:sz w:val="20"/>
          <w:szCs w:val="20"/>
        </w:rPr>
        <w:t>. № 14 (в ред. от 24.07.2007 № 218-ФЗ) // СЗ РФ. – 1996. – № 5.   – Ст. 410.</w:t>
      </w:r>
    </w:p>
    <w:p w:rsidR="008D12DD" w:rsidRPr="008E1192" w:rsidRDefault="008D12DD" w:rsidP="008E1192">
      <w:pPr>
        <w:rPr>
          <w:sz w:val="20"/>
          <w:szCs w:val="20"/>
        </w:rPr>
      </w:pPr>
      <w:r w:rsidRPr="008E1192">
        <w:rPr>
          <w:sz w:val="20"/>
          <w:szCs w:val="20"/>
        </w:rPr>
        <w:t xml:space="preserve">Гражданский кодекс Российской Федерации (часть третья). </w:t>
      </w:r>
      <w:proofErr w:type="gramStart"/>
      <w:r w:rsidRPr="008E1192">
        <w:rPr>
          <w:sz w:val="20"/>
          <w:szCs w:val="20"/>
        </w:rPr>
        <w:t xml:space="preserve">Раздел </w:t>
      </w:r>
      <w:r w:rsidRPr="008E1192">
        <w:rPr>
          <w:sz w:val="20"/>
          <w:szCs w:val="20"/>
          <w:lang w:val="en-US"/>
        </w:rPr>
        <w:t>V</w:t>
      </w:r>
      <w:r w:rsidRPr="008E1192">
        <w:rPr>
          <w:sz w:val="20"/>
          <w:szCs w:val="20"/>
        </w:rPr>
        <w:t xml:space="preserve"> «Наследственное право» от 26 ноября 2001. № 146-ФЗ от 03.06.2006 № 73-ФЗ, с изм., внесенными Федеральным законом от 29.12.2006 № 258-ФЗ) // СЗ РФ. – 2001. – № 49.</w:t>
      </w:r>
      <w:proofErr w:type="gramEnd"/>
      <w:r w:rsidRPr="008E1192">
        <w:rPr>
          <w:sz w:val="20"/>
          <w:szCs w:val="20"/>
        </w:rPr>
        <w:t xml:space="preserve"> – Ст. 4552.</w:t>
      </w:r>
    </w:p>
    <w:p w:rsidR="008D12DD" w:rsidRPr="008E1192" w:rsidRDefault="008D12DD" w:rsidP="008E1192">
      <w:pPr>
        <w:autoSpaceDE w:val="0"/>
        <w:rPr>
          <w:sz w:val="20"/>
          <w:szCs w:val="20"/>
        </w:rPr>
      </w:pPr>
      <w:r w:rsidRPr="008E1192">
        <w:rPr>
          <w:sz w:val="20"/>
          <w:szCs w:val="20"/>
        </w:rPr>
        <w:t>Гражданский кодекс Российской Федерации (часть четвертая) 18.12.2006 № 231-ФЗ СЗ РФ , 25.12.2006, № 52 (1 ч.), ст. 5496.</w:t>
      </w:r>
    </w:p>
    <w:p w:rsidR="008D12DD" w:rsidRPr="008E1192" w:rsidRDefault="008D12DD" w:rsidP="008E1192">
      <w:pPr>
        <w:rPr>
          <w:sz w:val="20"/>
          <w:szCs w:val="20"/>
        </w:rPr>
      </w:pPr>
      <w:r w:rsidRPr="008E1192">
        <w:rPr>
          <w:sz w:val="20"/>
          <w:szCs w:val="20"/>
        </w:rPr>
        <w:t>Гражданский процессуальный кодекс Российской Федерации от 14 ноября 2002 № 138-ФЗ (в ред. от 24.07.2007 № 214-ФЗ) // СЗ РФ. – 2002.    – № 46. – Ст. 4532.</w:t>
      </w:r>
    </w:p>
    <w:p w:rsidR="008D12DD" w:rsidRPr="008E1192" w:rsidRDefault="008D12DD" w:rsidP="008E1192">
      <w:pPr>
        <w:rPr>
          <w:sz w:val="20"/>
          <w:szCs w:val="20"/>
        </w:rPr>
      </w:pPr>
      <w:proofErr w:type="gramStart"/>
      <w:r w:rsidRPr="008E1192">
        <w:rPr>
          <w:sz w:val="20"/>
          <w:szCs w:val="20"/>
        </w:rPr>
        <w:t xml:space="preserve">Уголовный кодекс Российской Федерации от 13 июня </w:t>
      </w:r>
      <w:smartTag w:uri="urn:schemas-microsoft-com:office:smarttags" w:element="metricconverter">
        <w:smartTagPr>
          <w:attr w:name="ProductID" w:val="1996 г"/>
        </w:smartTagPr>
        <w:r w:rsidRPr="008E1192">
          <w:rPr>
            <w:sz w:val="20"/>
            <w:szCs w:val="20"/>
          </w:rPr>
          <w:t>1996 г</w:t>
        </w:r>
      </w:smartTag>
      <w:r w:rsidRPr="008E1192">
        <w:rPr>
          <w:sz w:val="20"/>
          <w:szCs w:val="20"/>
        </w:rPr>
        <w:t>. № 63-ФЗ (в ред. ФЗ от 24.07.2007 № 214-ФЗ)) // СЗ РФ. – 1996. – № 25.</w:t>
      </w:r>
      <w:proofErr w:type="gramEnd"/>
      <w:r w:rsidRPr="008E1192">
        <w:rPr>
          <w:sz w:val="20"/>
          <w:szCs w:val="20"/>
        </w:rPr>
        <w:t xml:space="preserve"> – Ст. 2954.</w:t>
      </w:r>
    </w:p>
    <w:p w:rsidR="008D12DD" w:rsidRPr="008E1192" w:rsidRDefault="008D12DD" w:rsidP="008E1192">
      <w:pPr>
        <w:rPr>
          <w:spacing w:val="-4"/>
          <w:sz w:val="20"/>
          <w:szCs w:val="20"/>
        </w:rPr>
      </w:pPr>
      <w:r w:rsidRPr="008E1192">
        <w:rPr>
          <w:spacing w:val="-4"/>
          <w:sz w:val="20"/>
          <w:szCs w:val="20"/>
        </w:rPr>
        <w:t>Кодекс РФ об административных правонарушениях от 30 декабря 2001 № 195 (в ред. от 24.07.2007 № 218-ФЗ) // СЗ РФ. – 2002. – № 1. – Ст. 1.</w:t>
      </w:r>
    </w:p>
    <w:p w:rsidR="008D12DD" w:rsidRPr="008E1192" w:rsidRDefault="008D12DD" w:rsidP="008E1192">
      <w:pPr>
        <w:pStyle w:val="ad"/>
        <w:spacing w:after="0"/>
        <w:ind w:left="0"/>
        <w:rPr>
          <w:sz w:val="20"/>
          <w:szCs w:val="20"/>
        </w:rPr>
      </w:pPr>
      <w:r w:rsidRPr="008E1192">
        <w:rPr>
          <w:sz w:val="20"/>
          <w:szCs w:val="20"/>
        </w:rPr>
        <w:lastRenderedPageBreak/>
        <w:t>Трудовой кодекс Российской Федерации от 30 декабря 2001. № 197-ФЗ // СЗ РФ. – 2002. – № 1. – Ч. 1. – Ст. 3.</w:t>
      </w:r>
    </w:p>
    <w:p w:rsidR="008D12DD" w:rsidRPr="008E1192" w:rsidRDefault="008D12DD" w:rsidP="008E1192">
      <w:pPr>
        <w:pStyle w:val="ad"/>
        <w:spacing w:after="0"/>
        <w:ind w:left="0"/>
        <w:rPr>
          <w:sz w:val="20"/>
          <w:szCs w:val="20"/>
        </w:rPr>
      </w:pPr>
      <w:r w:rsidRPr="008E1192">
        <w:rPr>
          <w:sz w:val="20"/>
          <w:szCs w:val="20"/>
        </w:rPr>
        <w:t xml:space="preserve">Уголовно-процессуальный кодекс Российской Федерации от 18 декабря </w:t>
      </w:r>
      <w:smartTag w:uri="urn:schemas-microsoft-com:office:smarttags" w:element="metricconverter">
        <w:smartTagPr>
          <w:attr w:name="ProductID" w:val="2001 г"/>
        </w:smartTagPr>
        <w:r w:rsidRPr="008E1192">
          <w:rPr>
            <w:sz w:val="20"/>
            <w:szCs w:val="20"/>
          </w:rPr>
          <w:t>2001 г</w:t>
        </w:r>
      </w:smartTag>
      <w:r w:rsidRPr="008E1192">
        <w:rPr>
          <w:sz w:val="20"/>
          <w:szCs w:val="20"/>
        </w:rPr>
        <w:t>. № 174-ФЗ (в ред. от 24.07.2007 № 214-ФЗ) // СЗ РФ. – 2001. – № 52. – Ч.1. – Ст. 4921.</w:t>
      </w:r>
    </w:p>
    <w:p w:rsidR="008D12DD" w:rsidRPr="008E1192" w:rsidRDefault="008D12DD" w:rsidP="008E1192">
      <w:pPr>
        <w:pStyle w:val="ConsNormal"/>
        <w:widowControl/>
        <w:ind w:right="0" w:firstLine="0"/>
        <w:rPr>
          <w:rFonts w:ascii="Times New Roman" w:hAnsi="Times New Roman" w:cs="Times New Roman"/>
          <w:sz w:val="20"/>
          <w:szCs w:val="20"/>
        </w:rPr>
      </w:pPr>
      <w:r w:rsidRPr="008E1192">
        <w:rPr>
          <w:rFonts w:ascii="Times New Roman" w:hAnsi="Times New Roman" w:cs="Times New Roman"/>
          <w:sz w:val="20"/>
          <w:szCs w:val="20"/>
        </w:rPr>
        <w:t xml:space="preserve">Закон Российской Федерации «Об образовании» 10 июля 1992 . № 3266-1 (в ред. ФЗ от 21.07.2007 № 194-ФЗ) / СЗ РФ. – 1996. – № 3. – Ст. Федеральный закон «О высшем и послевузовском профессиональном образовании» от 22 августа 1996 г. № 125-Ф (в ред. ФЗ </w:t>
      </w:r>
      <w:r w:rsidRPr="008E1192">
        <w:rPr>
          <w:sz w:val="20"/>
          <w:szCs w:val="20"/>
        </w:rPr>
        <w:t xml:space="preserve">от 13.07.2007 </w:t>
      </w:r>
      <w:r w:rsidRPr="008E1192">
        <w:rPr>
          <w:rFonts w:ascii="Times New Roman" w:hAnsi="Times New Roman" w:cs="Times New Roman"/>
          <w:sz w:val="20"/>
          <w:szCs w:val="20"/>
        </w:rPr>
        <w:t xml:space="preserve">№ 131-ФЗ) // СЗ РФ </w:t>
      </w:r>
      <w:proofErr w:type="spellStart"/>
      <w:proofErr w:type="gramStart"/>
      <w:r w:rsidRPr="008E1192">
        <w:rPr>
          <w:rFonts w:ascii="Times New Roman" w:hAnsi="Times New Roman" w:cs="Times New Roman"/>
          <w:sz w:val="20"/>
          <w:szCs w:val="20"/>
        </w:rPr>
        <w:t>РФ</w:t>
      </w:r>
      <w:proofErr w:type="spellEnd"/>
      <w:proofErr w:type="gramEnd"/>
      <w:r w:rsidRPr="008E1192">
        <w:rPr>
          <w:rFonts w:ascii="Times New Roman" w:hAnsi="Times New Roman" w:cs="Times New Roman"/>
          <w:sz w:val="20"/>
          <w:szCs w:val="20"/>
        </w:rPr>
        <w:t>. – 1996. – № 35. – Ст. 4135.</w:t>
      </w:r>
    </w:p>
    <w:p w:rsidR="008D12DD" w:rsidRPr="008E1192" w:rsidRDefault="008D12DD" w:rsidP="008E1192">
      <w:pPr>
        <w:rPr>
          <w:sz w:val="20"/>
          <w:szCs w:val="20"/>
        </w:rPr>
      </w:pPr>
      <w:r w:rsidRPr="008E1192">
        <w:rPr>
          <w:sz w:val="20"/>
          <w:szCs w:val="20"/>
        </w:rPr>
        <w:t xml:space="preserve">Федеральный закон «О дополнительных гарантиях по социальной поддержке детей-сирот и детей, оставшихся без попечения родителей» от 21 декабря </w:t>
      </w:r>
      <w:smartTag w:uri="urn:schemas-microsoft-com:office:smarttags" w:element="metricconverter">
        <w:smartTagPr>
          <w:attr w:name="ProductID" w:val="1996 г"/>
        </w:smartTagPr>
        <w:r w:rsidRPr="008E1192">
          <w:rPr>
            <w:sz w:val="20"/>
            <w:szCs w:val="20"/>
          </w:rPr>
          <w:t>1996 г</w:t>
        </w:r>
      </w:smartTag>
      <w:r w:rsidRPr="008E1192">
        <w:rPr>
          <w:sz w:val="20"/>
          <w:szCs w:val="20"/>
        </w:rPr>
        <w:t>. № 159-ФЗ (в ред. ФЗ от 22.08.2004 № 122-ФЗ) // СЗ РФ. – 1996. – № 52. – Ст. 5880.</w:t>
      </w:r>
    </w:p>
    <w:p w:rsidR="008D12DD" w:rsidRPr="008E1192" w:rsidRDefault="008D12DD" w:rsidP="008E1192">
      <w:pPr>
        <w:rPr>
          <w:sz w:val="20"/>
          <w:szCs w:val="20"/>
        </w:rPr>
      </w:pPr>
      <w:proofErr w:type="gramStart"/>
      <w:r w:rsidRPr="008E1192">
        <w:rPr>
          <w:sz w:val="20"/>
          <w:szCs w:val="20"/>
        </w:rPr>
        <w:t xml:space="preserve">Федеральный закон от 24 июля </w:t>
      </w:r>
      <w:smartTag w:uri="urn:schemas-microsoft-com:office:smarttags" w:element="metricconverter">
        <w:smartTagPr>
          <w:attr w:name="ProductID" w:val="1998 г"/>
        </w:smartTagPr>
        <w:r w:rsidRPr="008E1192">
          <w:rPr>
            <w:sz w:val="20"/>
            <w:szCs w:val="20"/>
          </w:rPr>
          <w:t>1998 г</w:t>
        </w:r>
      </w:smartTag>
      <w:r w:rsidRPr="008E1192">
        <w:rPr>
          <w:sz w:val="20"/>
          <w:szCs w:val="20"/>
        </w:rPr>
        <w:t>. № 124-ФЗ «Об основных гарантиях прав ребенка в Российской Федерации» (в ред. ФЗ от 30.06.2007 № 120-ФЗ)) // СЗ РФ. – 1998. – № 31.</w:t>
      </w:r>
      <w:proofErr w:type="gramEnd"/>
      <w:r w:rsidRPr="008E1192">
        <w:rPr>
          <w:sz w:val="20"/>
          <w:szCs w:val="20"/>
        </w:rPr>
        <w:t xml:space="preserve"> – Ст. 3802.</w:t>
      </w:r>
    </w:p>
    <w:p w:rsidR="008D12DD" w:rsidRPr="008E1192" w:rsidRDefault="008D12DD" w:rsidP="008E1192">
      <w:pPr>
        <w:rPr>
          <w:sz w:val="20"/>
          <w:szCs w:val="20"/>
        </w:rPr>
      </w:pPr>
    </w:p>
    <w:p w:rsidR="008D12DD" w:rsidRPr="008E1192" w:rsidRDefault="008D12DD" w:rsidP="008E1192">
      <w:pPr>
        <w:pStyle w:val="1"/>
        <w:keepNext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sz w:val="20"/>
          <w:szCs w:val="20"/>
        </w:rPr>
      </w:pPr>
      <w:r w:rsidRPr="008E1192">
        <w:rPr>
          <w:b/>
          <w:caps/>
          <w:sz w:val="20"/>
          <w:szCs w:val="20"/>
        </w:rPr>
        <w:t>4. Контроль и оценка результатов освоения УЧЕБНОЙ Дисциплины</w:t>
      </w:r>
    </w:p>
    <w:p w:rsidR="008D12DD" w:rsidRPr="008E1192" w:rsidRDefault="008D12DD" w:rsidP="008E1192">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rPr>
          <w:sz w:val="20"/>
          <w:szCs w:val="20"/>
        </w:rPr>
      </w:pPr>
      <w:r w:rsidRPr="008E1192">
        <w:rPr>
          <w:b/>
          <w:sz w:val="20"/>
          <w:szCs w:val="20"/>
        </w:rPr>
        <w:tab/>
        <w:t>Контроль и оценка</w:t>
      </w:r>
      <w:r w:rsidRPr="008E1192">
        <w:rPr>
          <w:sz w:val="20"/>
          <w:szCs w:val="20"/>
        </w:rPr>
        <w:t xml:space="preserve"> результатов освоения учебной дисциплины осуществляется преподавателем в процессе проведения практических занятий и лабораторных работ, тестирования, а также выполнения </w:t>
      </w:r>
      <w:proofErr w:type="gramStart"/>
      <w:r w:rsidRPr="008E1192">
        <w:rPr>
          <w:sz w:val="20"/>
          <w:szCs w:val="20"/>
        </w:rPr>
        <w:t>обучающимися</w:t>
      </w:r>
      <w:proofErr w:type="gramEnd"/>
      <w:r w:rsidRPr="008E1192">
        <w:rPr>
          <w:sz w:val="20"/>
          <w:szCs w:val="20"/>
        </w:rPr>
        <w:t xml:space="preserve"> индивидуальных заданий, проектов, исследований.</w:t>
      </w:r>
    </w:p>
    <w:p w:rsidR="008D12DD" w:rsidRPr="008E1192" w:rsidRDefault="008D12DD"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sz w:val="20"/>
          <w:szCs w:val="20"/>
        </w:rPr>
      </w:pPr>
    </w:p>
    <w:tbl>
      <w:tblPr>
        <w:tblW w:w="10002"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67"/>
        <w:gridCol w:w="284"/>
        <w:gridCol w:w="2551"/>
      </w:tblGrid>
      <w:tr w:rsidR="008D12DD" w:rsidRPr="008E1192" w:rsidTr="008E1192">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bCs/>
                <w:sz w:val="20"/>
                <w:szCs w:val="20"/>
              </w:rPr>
            </w:pPr>
            <w:r w:rsidRPr="008E1192">
              <w:rPr>
                <w:b/>
                <w:bCs/>
                <w:sz w:val="20"/>
                <w:szCs w:val="20"/>
              </w:rPr>
              <w:t>Результаты обучения</w:t>
            </w:r>
          </w:p>
          <w:p w:rsidR="008D12DD" w:rsidRPr="008E1192" w:rsidRDefault="008D12DD" w:rsidP="008E1192">
            <w:pPr>
              <w:jc w:val="center"/>
              <w:rPr>
                <w:b/>
                <w:bCs/>
                <w:sz w:val="20"/>
                <w:szCs w:val="20"/>
              </w:rPr>
            </w:pPr>
            <w:r w:rsidRPr="008E1192">
              <w:rPr>
                <w:b/>
                <w:bCs/>
                <w:sz w:val="20"/>
                <w:szCs w:val="20"/>
              </w:rPr>
              <w:t>(освоенные умения, усвоенные знания)</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bCs/>
                <w:sz w:val="20"/>
                <w:szCs w:val="20"/>
              </w:rPr>
            </w:pPr>
            <w:r w:rsidRPr="008E1192">
              <w:rPr>
                <w:b/>
                <w:sz w:val="20"/>
                <w:szCs w:val="20"/>
              </w:rPr>
              <w:t xml:space="preserve">Формы и методы контроля и оценки результатов обучения </w:t>
            </w:r>
          </w:p>
        </w:tc>
      </w:tr>
      <w:tr w:rsidR="008D12DD" w:rsidRPr="008E1192" w:rsidTr="008E1192">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rPr>
                <w:b/>
                <w:bCs/>
                <w:sz w:val="20"/>
                <w:szCs w:val="20"/>
              </w:rPr>
            </w:pPr>
            <w:r w:rsidRPr="008E1192">
              <w:rPr>
                <w:b/>
                <w:bCs/>
                <w:sz w:val="20"/>
                <w:szCs w:val="20"/>
              </w:rPr>
              <w:t>Личностные результаты:</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sz w:val="20"/>
                <w:szCs w:val="20"/>
              </w:rPr>
            </w:pPr>
          </w:p>
        </w:tc>
      </w:tr>
      <w:tr w:rsidR="008D12DD" w:rsidRPr="008E1192" w:rsidTr="008E1192">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proofErr w:type="spellStart"/>
            <w:r w:rsidRPr="008E1192">
              <w:rPr>
                <w:rFonts w:eastAsiaTheme="minorEastAsia"/>
                <w:sz w:val="20"/>
                <w:szCs w:val="20"/>
              </w:rPr>
              <w:t>сформированность</w:t>
            </w:r>
            <w:proofErr w:type="spellEnd"/>
            <w:r w:rsidRPr="008E1192">
              <w:rPr>
                <w:rFonts w:eastAsiaTheme="minorEastAsia"/>
                <w:sz w:val="20"/>
                <w:szCs w:val="20"/>
              </w:rPr>
              <w:t xml:space="preserve"> мировоззрения, соответствующего современному уровню развития науки и общественной практики, основанного на диалоге культур, а также различных форм общественного сознания, осознание своего места в поликультурном мире;</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proofErr w:type="spellStart"/>
            <w:r w:rsidRPr="008E1192">
              <w:rPr>
                <w:rFonts w:eastAsiaTheme="minorEastAsia"/>
                <w:sz w:val="20"/>
                <w:szCs w:val="20"/>
              </w:rPr>
              <w:t>сформированность</w:t>
            </w:r>
            <w:proofErr w:type="spellEnd"/>
            <w:r w:rsidRPr="008E1192">
              <w:rPr>
                <w:rFonts w:eastAsiaTheme="minorEastAsia"/>
                <w:sz w:val="20"/>
                <w:szCs w:val="20"/>
              </w:rPr>
              <w:t xml:space="preserve"> основ саморазвития и самовоспитания в соответствии с общечеловеческими ценностями и идеалами гражданского общества; готовность и способность к самостоятельной, творческой и ответственной деятельности;</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толерантное сознание и поведение в поликультурном мире, готовность и способность вести диалог с другими людьми, достигать в нем взаимопонимания, находить общие цели и сотрудничать для их достижения;</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навыки сотрудничества со сверстниками, детьми младшего возраста, взрослыми в образовательной, общественно полезной, учебно-исследовательской, проектной и других видах деятельности;</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нравственное сознание и поведение на основе усвоения общечеловеческих ценностей;</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эстетическое отношение к миру, включая эстетику быта, научного и технического творчества, спорта, общественных отношений;</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принятие и реализацию ценностей здорового и безопасного образа жизни, потребности в физическом самосовершенствовании, занятиях спортивно-оздоровительной деятельностью, неприятие вредных привычек: курения, употребления алкоголя, наркотиков;</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бережное, ответственное и компетентное отношение к физическому и психологическому здоровью, как собственному, так и других людей, умение оказывать первую помощь;</w:t>
            </w:r>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proofErr w:type="gramStart"/>
            <w:r w:rsidRPr="008E1192">
              <w:rPr>
                <w:rFonts w:eastAsiaTheme="minorEastAsia"/>
                <w:sz w:val="20"/>
                <w:szCs w:val="20"/>
              </w:rPr>
              <w:t>осознанный выбор будущей профессии и возможностей реализации собственных жизненных планов; отношение к профессиональной деятельности как возможности участия в решении личных, общественных, государственных, общенациональных проблем;</w:t>
            </w:r>
            <w:proofErr w:type="gramEnd"/>
          </w:p>
          <w:p w:rsidR="008D12DD" w:rsidRPr="008E1192" w:rsidRDefault="008D12DD" w:rsidP="008E1192">
            <w:pPr>
              <w:widowControl w:val="0"/>
              <w:numPr>
                <w:ilvl w:val="0"/>
                <w:numId w:val="9"/>
              </w:numPr>
              <w:autoSpaceDE w:val="0"/>
              <w:autoSpaceDN w:val="0"/>
              <w:adjustRightInd w:val="0"/>
              <w:contextualSpacing/>
              <w:rPr>
                <w:rFonts w:eastAsiaTheme="minorEastAsia"/>
                <w:sz w:val="20"/>
                <w:szCs w:val="20"/>
              </w:rPr>
            </w:pPr>
            <w:r w:rsidRPr="008E1192">
              <w:rPr>
                <w:rFonts w:eastAsiaTheme="minorEastAsia"/>
                <w:sz w:val="20"/>
                <w:szCs w:val="20"/>
              </w:rPr>
              <w:t>ответственное отношение к созданию семьи на основе осознанного принятия ценностей семейной жизни.</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both"/>
              <w:rPr>
                <w:sz w:val="20"/>
                <w:szCs w:val="20"/>
              </w:rPr>
            </w:pPr>
            <w:r w:rsidRPr="008E1192">
              <w:rPr>
                <w:sz w:val="20"/>
                <w:szCs w:val="20"/>
              </w:rPr>
              <w:t>-  выполнение и защита практических работ</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 xml:space="preserve">защита самостоятельных работ </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выполнение практических работ</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тест</w:t>
            </w:r>
          </w:p>
          <w:p w:rsidR="007A2924" w:rsidRPr="008E1192" w:rsidRDefault="007A2924" w:rsidP="008E1192">
            <w:pPr>
              <w:numPr>
                <w:ilvl w:val="0"/>
                <w:numId w:val="2"/>
              </w:numPr>
              <w:tabs>
                <w:tab w:val="clear" w:pos="624"/>
              </w:tabs>
              <w:ind w:left="252"/>
              <w:jc w:val="both"/>
              <w:rPr>
                <w:sz w:val="20"/>
                <w:szCs w:val="20"/>
              </w:rPr>
            </w:pPr>
            <w:r w:rsidRPr="008E1192">
              <w:rPr>
                <w:sz w:val="20"/>
                <w:szCs w:val="20"/>
              </w:rPr>
              <w:t>защита портфолио</w:t>
            </w:r>
          </w:p>
          <w:p w:rsidR="008D12DD" w:rsidRPr="008E1192" w:rsidRDefault="008D12DD" w:rsidP="008E1192">
            <w:pPr>
              <w:numPr>
                <w:ilvl w:val="0"/>
                <w:numId w:val="2"/>
              </w:numPr>
              <w:tabs>
                <w:tab w:val="clear" w:pos="624"/>
              </w:tabs>
              <w:ind w:left="252"/>
              <w:jc w:val="both"/>
              <w:rPr>
                <w:sz w:val="20"/>
                <w:szCs w:val="20"/>
              </w:rPr>
            </w:pPr>
            <w:r w:rsidRPr="008E1192">
              <w:rPr>
                <w:sz w:val="20"/>
                <w:szCs w:val="20"/>
              </w:rPr>
              <w:t>экзамен</w:t>
            </w:r>
          </w:p>
        </w:tc>
      </w:tr>
      <w:tr w:rsidR="008D12DD" w:rsidRPr="008E1192" w:rsidTr="008E1192">
        <w:tc>
          <w:tcPr>
            <w:tcW w:w="7167"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rPr>
                <w:b/>
                <w:sz w:val="20"/>
                <w:szCs w:val="20"/>
              </w:rPr>
            </w:pPr>
            <w:proofErr w:type="spellStart"/>
            <w:r w:rsidRPr="008E1192">
              <w:rPr>
                <w:b/>
                <w:bCs/>
                <w:sz w:val="20"/>
                <w:szCs w:val="20"/>
              </w:rPr>
              <w:t>Метапредметные</w:t>
            </w:r>
            <w:proofErr w:type="spellEnd"/>
            <w:r w:rsidRPr="008E1192">
              <w:rPr>
                <w:b/>
                <w:bCs/>
                <w:sz w:val="20"/>
                <w:szCs w:val="20"/>
              </w:rPr>
              <w:t xml:space="preserve"> результаты:</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color w:val="FF0000"/>
                <w:sz w:val="20"/>
                <w:szCs w:val="20"/>
              </w:rPr>
            </w:pPr>
          </w:p>
        </w:tc>
      </w:tr>
      <w:tr w:rsidR="008D12DD" w:rsidRPr="008E1192" w:rsidTr="008E1192">
        <w:tc>
          <w:tcPr>
            <w:tcW w:w="7167" w:type="dxa"/>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самостоятельно определять цели деятельности и составлять планы деятельности; самостоятельно осуществлять, контролировать и корректировать деятельность; использовать все возможные ресурсы для достижения поставленных целей и реализации планов деятельности; выбирать успешные стратегии в различных ситуациях;</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 xml:space="preserve">умение продуктивно общаться и взаимодействовать в процессе совместной </w:t>
            </w:r>
            <w:r w:rsidRPr="008E1192">
              <w:rPr>
                <w:rFonts w:eastAsiaTheme="minorEastAsia"/>
                <w:sz w:val="20"/>
                <w:szCs w:val="20"/>
              </w:rPr>
              <w:lastRenderedPageBreak/>
              <w:t>деятельности, учитывать позиции других участников деятельности, эффективно разрешать конфликты;</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владение навыками познавательной, учебно-исследовательской и проектной деятельности, навыками разрешения проблем; способность и готовность к самостоятельному поиску методов решения практических задач, применению различных методов познания;</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готовность и способность к самостоятельной информационно-познавательной деятельности, владение навыками получения необходимой информации из словарей разных типов, умение ориентироваться в различных источниках информации, критически оценивать и интерпретировать информацию, получаемую из различных источников;</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использовать средства информационных и коммуникационных технологий (далее - ИКТ)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определять назначение и функции различных социальных институтов;</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умение самостоятельно оценивать и принимать решения, определяющие стратегию поведения, с учетом гражданских и нравственных ценностей;</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владение языковыми средствами - умение ясно, логично и точно излагать свою точку зрения, использовать адекватные языковые средства;</w:t>
            </w:r>
          </w:p>
          <w:p w:rsidR="008D12DD" w:rsidRPr="008E1192" w:rsidRDefault="008D12DD" w:rsidP="008E1192">
            <w:pPr>
              <w:widowControl w:val="0"/>
              <w:numPr>
                <w:ilvl w:val="0"/>
                <w:numId w:val="11"/>
              </w:numPr>
              <w:autoSpaceDE w:val="0"/>
              <w:autoSpaceDN w:val="0"/>
              <w:adjustRightInd w:val="0"/>
              <w:contextualSpacing/>
              <w:rPr>
                <w:rFonts w:eastAsiaTheme="minorEastAsia"/>
                <w:sz w:val="20"/>
                <w:szCs w:val="20"/>
              </w:rPr>
            </w:pPr>
            <w:r w:rsidRPr="008E1192">
              <w:rPr>
                <w:rFonts w:eastAsiaTheme="minorEastAsia"/>
                <w:sz w:val="20"/>
                <w:szCs w:val="20"/>
              </w:rPr>
              <w:t>владение навыками познавательной рефлексии как осознания совершаемых действий и мыслительных процессов, их результатов и оснований, границ своего знания и незнания, новых познавательных задач и средств их достижения.</w:t>
            </w:r>
          </w:p>
        </w:tc>
        <w:tc>
          <w:tcPr>
            <w:tcW w:w="2835" w:type="dxa"/>
            <w:gridSpan w:val="2"/>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rPr>
                <w:bCs/>
                <w:sz w:val="20"/>
                <w:szCs w:val="20"/>
              </w:rPr>
            </w:pPr>
            <w:proofErr w:type="gramStart"/>
            <w:r w:rsidRPr="008E1192">
              <w:rPr>
                <w:sz w:val="20"/>
                <w:szCs w:val="20"/>
              </w:rPr>
              <w:lastRenderedPageBreak/>
              <w:t xml:space="preserve">- </w:t>
            </w:r>
            <w:r w:rsidRPr="008E1192">
              <w:rPr>
                <w:bCs/>
                <w:sz w:val="20"/>
                <w:szCs w:val="20"/>
              </w:rPr>
              <w:t>наблюдение за деятельностью обучающихся на практических занятиях;</w:t>
            </w:r>
            <w:proofErr w:type="gramEnd"/>
          </w:p>
          <w:p w:rsidR="008D12DD" w:rsidRPr="008E1192" w:rsidRDefault="008D12DD" w:rsidP="008E1192">
            <w:pPr>
              <w:rPr>
                <w:sz w:val="20"/>
                <w:szCs w:val="20"/>
              </w:rPr>
            </w:pPr>
            <w:r w:rsidRPr="008E1192">
              <w:rPr>
                <w:sz w:val="20"/>
                <w:szCs w:val="20"/>
              </w:rPr>
              <w:t>- н</w:t>
            </w:r>
            <w:r w:rsidRPr="008E1192">
              <w:rPr>
                <w:bCs/>
                <w:sz w:val="20"/>
                <w:szCs w:val="20"/>
              </w:rPr>
              <w:t xml:space="preserve">аблюдение за деятельностью обучающихся при </w:t>
            </w:r>
            <w:r w:rsidRPr="008E1192">
              <w:rPr>
                <w:sz w:val="20"/>
                <w:szCs w:val="20"/>
              </w:rPr>
              <w:t xml:space="preserve">защите самостоятельных </w:t>
            </w:r>
            <w:r w:rsidRPr="008E1192">
              <w:rPr>
                <w:sz w:val="20"/>
                <w:szCs w:val="20"/>
              </w:rPr>
              <w:lastRenderedPageBreak/>
              <w:t xml:space="preserve">работ </w:t>
            </w:r>
          </w:p>
          <w:p w:rsidR="008D12DD" w:rsidRPr="008E1192" w:rsidRDefault="008D12DD" w:rsidP="008E1192">
            <w:pPr>
              <w:rPr>
                <w:sz w:val="20"/>
                <w:szCs w:val="20"/>
              </w:rPr>
            </w:pPr>
            <w:r w:rsidRPr="008E1192">
              <w:rPr>
                <w:sz w:val="20"/>
                <w:szCs w:val="20"/>
              </w:rPr>
              <w:t>- тест</w:t>
            </w:r>
          </w:p>
          <w:p w:rsidR="007A2924" w:rsidRPr="008E1192" w:rsidRDefault="007A2924" w:rsidP="008E1192">
            <w:pPr>
              <w:rPr>
                <w:sz w:val="20"/>
                <w:szCs w:val="20"/>
              </w:rPr>
            </w:pPr>
            <w:r w:rsidRPr="008E1192">
              <w:rPr>
                <w:sz w:val="20"/>
                <w:szCs w:val="20"/>
              </w:rPr>
              <w:t>- защита портфолио</w:t>
            </w:r>
          </w:p>
          <w:p w:rsidR="008D12DD" w:rsidRPr="008E1192" w:rsidRDefault="008D12DD" w:rsidP="008E1192">
            <w:pPr>
              <w:rPr>
                <w:bCs/>
                <w:i/>
                <w:color w:val="FF0000"/>
                <w:sz w:val="20"/>
                <w:szCs w:val="20"/>
                <w:highlight w:val="yellow"/>
              </w:rPr>
            </w:pPr>
            <w:r w:rsidRPr="008E1192">
              <w:rPr>
                <w:sz w:val="20"/>
                <w:szCs w:val="20"/>
              </w:rPr>
              <w:t>- экзамен</w:t>
            </w:r>
          </w:p>
        </w:tc>
      </w:tr>
      <w:tr w:rsidR="00A77C8F" w:rsidRPr="008E1192" w:rsidTr="008E1192">
        <w:tc>
          <w:tcPr>
            <w:tcW w:w="1000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rsidR="00A77C8F" w:rsidRPr="008E1192" w:rsidRDefault="00A77C8F" w:rsidP="008E1192">
            <w:pPr>
              <w:jc w:val="center"/>
              <w:rPr>
                <w:b/>
                <w:color w:val="FF0000"/>
                <w:sz w:val="20"/>
                <w:szCs w:val="20"/>
              </w:rPr>
            </w:pPr>
            <w:proofErr w:type="spellStart"/>
            <w:proofErr w:type="gramStart"/>
            <w:r w:rsidRPr="008E1192">
              <w:rPr>
                <w:b/>
                <w:sz w:val="20"/>
                <w:szCs w:val="20"/>
              </w:rPr>
              <w:lastRenderedPageBreak/>
              <w:t>Метапредметные</w:t>
            </w:r>
            <w:proofErr w:type="spellEnd"/>
            <w:r w:rsidRPr="008E1192">
              <w:rPr>
                <w:b/>
                <w:sz w:val="20"/>
                <w:szCs w:val="20"/>
              </w:rPr>
              <w:t xml:space="preserve"> результаты освоения адаптированной основной образовательной программы для глухих, слабослышащих, позднооглохших обучающихся и для обучающихся с расстройствами аутентического спектра</w:t>
            </w:r>
            <w:proofErr w:type="gramEnd"/>
          </w:p>
        </w:tc>
      </w:tr>
      <w:tr w:rsidR="00A77C8F" w:rsidRPr="008E1192" w:rsidTr="008E1192">
        <w:tc>
          <w:tcPr>
            <w:tcW w:w="7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A77C8F" w:rsidRPr="008E1192" w:rsidRDefault="00A77C8F"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владение навыками определения и исправления специфических ошибок (</w:t>
            </w:r>
            <w:proofErr w:type="spellStart"/>
            <w:r w:rsidRPr="008E1192">
              <w:rPr>
                <w:sz w:val="20"/>
                <w:szCs w:val="20"/>
              </w:rPr>
              <w:t>аграмматизмов</w:t>
            </w:r>
            <w:proofErr w:type="spellEnd"/>
            <w:r w:rsidRPr="008E1192">
              <w:rPr>
                <w:sz w:val="20"/>
                <w:szCs w:val="20"/>
              </w:rPr>
              <w:t>) в письменной и устной речи</w:t>
            </w:r>
          </w:p>
          <w:p w:rsidR="00A77C8F" w:rsidRPr="008E1192" w:rsidRDefault="00A77C8F" w:rsidP="008E1192">
            <w:pPr>
              <w:rPr>
                <w:sz w:val="20"/>
                <w:szCs w:val="20"/>
              </w:rPr>
            </w:pPr>
            <w:r w:rsidRPr="008E1192">
              <w:rPr>
                <w:sz w:val="20"/>
                <w:szCs w:val="20"/>
              </w:rPr>
              <w:t xml:space="preserve">- способность планировать, контролировать и оценивать собственные учебные действия в соответствии с поставленной задачей и условиями ее реализации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rPr>
                <w:sz w:val="20"/>
                <w:szCs w:val="20"/>
              </w:rPr>
            </w:pPr>
            <w:r w:rsidRPr="008E1192">
              <w:rPr>
                <w:sz w:val="20"/>
                <w:szCs w:val="20"/>
              </w:rPr>
              <w:t xml:space="preserve">- овладение умением определять наиболее эффективные способы достижения результата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rPr>
                <w:sz w:val="20"/>
                <w:szCs w:val="20"/>
              </w:rPr>
            </w:pPr>
            <w:r w:rsidRPr="008E1192">
              <w:rPr>
                <w:sz w:val="20"/>
                <w:szCs w:val="20"/>
              </w:rPr>
              <w:t xml:space="preserve">- овладение умением выполнять действия по заданному алгоритму или образцу при сопровождающей помощи педагогического работника и организующей помощи </w:t>
            </w:r>
            <w:proofErr w:type="spellStart"/>
            <w:r w:rsidRPr="008E1192">
              <w:rPr>
                <w:sz w:val="20"/>
                <w:szCs w:val="20"/>
              </w:rPr>
              <w:t>тьютора</w:t>
            </w:r>
            <w:proofErr w:type="spellEnd"/>
            <w:r w:rsidRPr="008E1192">
              <w:rPr>
                <w:sz w:val="20"/>
                <w:szCs w:val="20"/>
              </w:rPr>
              <w:t xml:space="preserve">; - овладение умением оценивать результат своей деятельности в соответствии с заданными эталонами при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rPr>
                <w:sz w:val="20"/>
                <w:szCs w:val="20"/>
              </w:rPr>
            </w:pPr>
            <w:r w:rsidRPr="008E1192">
              <w:rPr>
                <w:sz w:val="20"/>
                <w:szCs w:val="20"/>
              </w:rPr>
              <w:t>- овладение умением адекватно реагировать в стандартной ситуации на успех и неудачу,</w:t>
            </w:r>
          </w:p>
          <w:p w:rsidR="00A77C8F" w:rsidRPr="008E1192" w:rsidRDefault="00A77C8F"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xml:space="preserve">конструктивно действовать даже в ситуациях неуспеха при организующей помощи </w:t>
            </w:r>
            <w:proofErr w:type="spellStart"/>
            <w:r w:rsidRPr="008E1192">
              <w:rPr>
                <w:sz w:val="20"/>
                <w:szCs w:val="20"/>
              </w:rPr>
              <w:t>тьютора</w:t>
            </w:r>
            <w:proofErr w:type="spellEnd"/>
            <w:r w:rsidRPr="008E1192">
              <w:rPr>
                <w:sz w:val="20"/>
                <w:szCs w:val="20"/>
              </w:rPr>
              <w:t xml:space="preserve">; </w:t>
            </w:r>
          </w:p>
          <w:p w:rsidR="00A77C8F" w:rsidRPr="008E1192" w:rsidRDefault="00A77C8F" w:rsidP="008E11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0"/>
                <w:szCs w:val="20"/>
              </w:rPr>
            </w:pPr>
            <w:r w:rsidRPr="008E1192">
              <w:rPr>
                <w:sz w:val="20"/>
                <w:szCs w:val="20"/>
              </w:rPr>
              <w:t>- овладение умением активного использования знаково-символических сре</w:t>
            </w:r>
            <w:proofErr w:type="gramStart"/>
            <w:r w:rsidRPr="008E1192">
              <w:rPr>
                <w:sz w:val="20"/>
                <w:szCs w:val="20"/>
              </w:rPr>
              <w:t>дств дл</w:t>
            </w:r>
            <w:proofErr w:type="gramEnd"/>
            <w:r w:rsidRPr="008E1192">
              <w:rPr>
                <w:sz w:val="20"/>
                <w:szCs w:val="20"/>
              </w:rPr>
              <w:t xml:space="preserve">я представления информации об изучаемых объектах и процессах, различных схем решения учебных и практических задач при организующей помощи педагога-психолога и </w:t>
            </w:r>
            <w:proofErr w:type="spellStart"/>
            <w:r w:rsidRPr="008E1192">
              <w:rPr>
                <w:sz w:val="20"/>
                <w:szCs w:val="20"/>
              </w:rPr>
              <w:t>тьютора</w:t>
            </w:r>
            <w:proofErr w:type="spellEnd"/>
            <w:r w:rsidRPr="008E1192">
              <w:rPr>
                <w:sz w:val="20"/>
                <w:szCs w:val="20"/>
              </w:rPr>
              <w:t xml:space="preserve">; - способность самостоятельно обратиться к педагогическому работнику (педагогу-психологу, социальному педагогу) в случае личных затруднений в решении какого-либо вопроса; </w:t>
            </w:r>
          </w:p>
          <w:p w:rsidR="00A77C8F" w:rsidRPr="008E1192" w:rsidRDefault="00A77C8F" w:rsidP="008E1192">
            <w:pPr>
              <w:tabs>
                <w:tab w:val="left" w:pos="266"/>
              </w:tabs>
              <w:rPr>
                <w:b/>
                <w:bCs/>
                <w:sz w:val="20"/>
                <w:szCs w:val="20"/>
              </w:rPr>
            </w:pPr>
            <w:r w:rsidRPr="008E1192">
              <w:rPr>
                <w:sz w:val="20"/>
                <w:szCs w:val="20"/>
              </w:rPr>
              <w:t>- способность самостоятельно действовать в соответствии с заданными эталонами при поиске информации в различных источниках, критически оценивать и интерпретировать получаемую информацию из различных источников.</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A77C8F" w:rsidRPr="008E1192" w:rsidRDefault="00A77C8F" w:rsidP="008E1192">
            <w:pPr>
              <w:rPr>
                <w:bCs/>
                <w:sz w:val="20"/>
                <w:szCs w:val="20"/>
              </w:rPr>
            </w:pPr>
            <w:proofErr w:type="gramStart"/>
            <w:r w:rsidRPr="008E1192">
              <w:rPr>
                <w:sz w:val="20"/>
                <w:szCs w:val="20"/>
              </w:rPr>
              <w:t xml:space="preserve">- </w:t>
            </w:r>
            <w:r w:rsidRPr="008E1192">
              <w:rPr>
                <w:bCs/>
                <w:sz w:val="20"/>
                <w:szCs w:val="20"/>
              </w:rPr>
              <w:t>наблюдение за деятельностью обучающихся на практических занятиях;</w:t>
            </w:r>
            <w:proofErr w:type="gramEnd"/>
          </w:p>
          <w:p w:rsidR="00A77C8F" w:rsidRPr="008E1192" w:rsidRDefault="00A77C8F" w:rsidP="008E1192">
            <w:pPr>
              <w:rPr>
                <w:sz w:val="20"/>
                <w:szCs w:val="20"/>
              </w:rPr>
            </w:pPr>
            <w:r w:rsidRPr="008E1192">
              <w:rPr>
                <w:sz w:val="20"/>
                <w:szCs w:val="20"/>
              </w:rPr>
              <w:t>- н</w:t>
            </w:r>
            <w:r w:rsidRPr="008E1192">
              <w:rPr>
                <w:bCs/>
                <w:sz w:val="20"/>
                <w:szCs w:val="20"/>
              </w:rPr>
              <w:t xml:space="preserve">аблюдение за деятельностью обучающихся при </w:t>
            </w:r>
            <w:r w:rsidRPr="008E1192">
              <w:rPr>
                <w:sz w:val="20"/>
                <w:szCs w:val="20"/>
              </w:rPr>
              <w:t xml:space="preserve">защите самостоятельных работ </w:t>
            </w:r>
          </w:p>
          <w:p w:rsidR="00A77C8F" w:rsidRPr="008E1192" w:rsidRDefault="00A77C8F" w:rsidP="008E1192">
            <w:pPr>
              <w:rPr>
                <w:sz w:val="20"/>
                <w:szCs w:val="20"/>
              </w:rPr>
            </w:pPr>
            <w:r w:rsidRPr="008E1192">
              <w:rPr>
                <w:sz w:val="20"/>
                <w:szCs w:val="20"/>
              </w:rPr>
              <w:t>- тест</w:t>
            </w:r>
          </w:p>
          <w:p w:rsidR="007A2924" w:rsidRPr="008E1192" w:rsidRDefault="007A2924" w:rsidP="008E1192">
            <w:pPr>
              <w:rPr>
                <w:sz w:val="20"/>
                <w:szCs w:val="20"/>
              </w:rPr>
            </w:pPr>
            <w:r w:rsidRPr="008E1192">
              <w:rPr>
                <w:sz w:val="20"/>
                <w:szCs w:val="20"/>
              </w:rPr>
              <w:t>- защита портфолио</w:t>
            </w:r>
          </w:p>
          <w:p w:rsidR="00A77C8F" w:rsidRPr="008E1192" w:rsidRDefault="00A77C8F" w:rsidP="008E1192">
            <w:pPr>
              <w:rPr>
                <w:b/>
                <w:color w:val="FF0000"/>
                <w:sz w:val="20"/>
                <w:szCs w:val="20"/>
              </w:rPr>
            </w:pPr>
            <w:r w:rsidRPr="008E1192">
              <w:rPr>
                <w:sz w:val="20"/>
                <w:szCs w:val="20"/>
              </w:rPr>
              <w:t>- экзамен</w:t>
            </w:r>
          </w:p>
        </w:tc>
      </w:tr>
      <w:tr w:rsidR="008D12DD" w:rsidRPr="008E1192" w:rsidTr="008E1192">
        <w:tc>
          <w:tcPr>
            <w:tcW w:w="74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tabs>
                <w:tab w:val="left" w:pos="266"/>
              </w:tabs>
              <w:rPr>
                <w:b/>
                <w:sz w:val="20"/>
                <w:szCs w:val="20"/>
              </w:rPr>
            </w:pPr>
            <w:r w:rsidRPr="008E1192">
              <w:rPr>
                <w:b/>
                <w:bCs/>
                <w:sz w:val="20"/>
                <w:szCs w:val="20"/>
              </w:rPr>
              <w:t>Предметные результаты:</w:t>
            </w:r>
          </w:p>
        </w:tc>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rsidR="008D12DD" w:rsidRPr="008E1192" w:rsidRDefault="008D12DD" w:rsidP="008E1192">
            <w:pPr>
              <w:jc w:val="center"/>
              <w:rPr>
                <w:b/>
                <w:color w:val="FF0000"/>
                <w:sz w:val="20"/>
                <w:szCs w:val="20"/>
              </w:rPr>
            </w:pPr>
          </w:p>
        </w:tc>
      </w:tr>
      <w:tr w:rsidR="008D12DD" w:rsidRPr="008E1192" w:rsidTr="008E1192">
        <w:tc>
          <w:tcPr>
            <w:tcW w:w="7451" w:type="dxa"/>
            <w:gridSpan w:val="2"/>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b/>
                <w:bCs/>
                <w:i/>
                <w:iCs/>
                <w:color w:val="000000"/>
                <w:sz w:val="20"/>
                <w:szCs w:val="20"/>
                <w:lang w:eastAsia="en-US"/>
              </w:rPr>
              <w:t xml:space="preserve">- </w:t>
            </w:r>
            <w:r w:rsidRPr="008E1192">
              <w:rPr>
                <w:rFonts w:ascii="Symbol" w:eastAsiaTheme="minorHAnsi" w:hAnsi="Symbol" w:cs="Symbol"/>
                <w:color w:val="000000"/>
                <w:sz w:val="20"/>
                <w:szCs w:val="20"/>
                <w:lang w:eastAsia="en-US"/>
              </w:rPr>
              <w:t></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знаний об обществе как целостной развивающейся системе в единстве и взаимодействии его основных сфер и институтов;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базовым понятийным аппаратом социальных наук;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выявлять причинно-следственные, функциональные, иерархические и другие связи социальных объектов и 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представлений об основных тенденциях и возможных перспективах развития мирового сообщества в глобальном мире;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сформированность</w:t>
            </w:r>
            <w:proofErr w:type="spellEnd"/>
            <w:r w:rsidRPr="008E1192">
              <w:rPr>
                <w:rFonts w:eastAsiaTheme="minorHAnsi"/>
                <w:color w:val="000000"/>
                <w:sz w:val="20"/>
                <w:szCs w:val="20"/>
                <w:lang w:eastAsia="en-US"/>
              </w:rPr>
              <w:t xml:space="preserve"> представлений о методах познания социальных явлений и </w:t>
            </w:r>
            <w:r w:rsidRPr="008E1192">
              <w:rPr>
                <w:rFonts w:eastAsiaTheme="minorHAnsi"/>
                <w:color w:val="000000"/>
                <w:sz w:val="20"/>
                <w:szCs w:val="20"/>
                <w:lang w:eastAsia="en-US"/>
              </w:rPr>
              <w:lastRenderedPageBreak/>
              <w:t xml:space="preserve">процессов;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-владение умениями применять полученные знания в повседневной жизни, прогнозировать последствия принимаемых решений; </w:t>
            </w:r>
          </w:p>
          <w:p w:rsidR="008D12DD" w:rsidRPr="008E1192" w:rsidRDefault="008D12DD" w:rsidP="008E1192">
            <w:pPr>
              <w:pStyle w:val="a8"/>
              <w:autoSpaceDE w:val="0"/>
              <w:autoSpaceDN w:val="0"/>
              <w:adjustRightInd w:val="0"/>
              <w:ind w:left="0"/>
              <w:rPr>
                <w:rFonts w:eastAsiaTheme="minorHAnsi"/>
                <w:color w:val="000000"/>
                <w:sz w:val="20"/>
                <w:szCs w:val="20"/>
                <w:lang w:eastAsia="en-US"/>
              </w:rPr>
            </w:pPr>
            <w:r w:rsidRPr="008E1192">
              <w:rPr>
                <w:rFonts w:eastAsiaTheme="minorHAnsi"/>
                <w:color w:val="000000"/>
                <w:sz w:val="20"/>
                <w:szCs w:val="20"/>
                <w:lang w:eastAsia="en-US"/>
              </w:rPr>
              <w:t xml:space="preserve">- </w:t>
            </w:r>
            <w:proofErr w:type="spellStart"/>
            <w:r w:rsidRPr="008E1192">
              <w:rPr>
                <w:rFonts w:eastAsiaTheme="minorHAnsi"/>
                <w:color w:val="000000"/>
                <w:sz w:val="20"/>
                <w:szCs w:val="20"/>
                <w:lang w:eastAsia="en-US"/>
              </w:rPr>
              <w:t>сформированнность</w:t>
            </w:r>
            <w:proofErr w:type="spellEnd"/>
            <w:r w:rsidRPr="008E1192">
              <w:rPr>
                <w:rFonts w:eastAsiaTheme="minorHAnsi"/>
                <w:color w:val="000000"/>
                <w:sz w:val="20"/>
                <w:szCs w:val="20"/>
                <w:lang w:eastAsia="en-US"/>
              </w:rPr>
              <w:t xml:space="preserve"> навыков оценивания социальной информации, умений поиска информации в источниках различного типа для реконструкции недостающих звеньев с целью объяснения и оценки разнообразных явлений и процессов общественного развития. </w:t>
            </w:r>
          </w:p>
        </w:tc>
        <w:tc>
          <w:tcPr>
            <w:tcW w:w="2551" w:type="dxa"/>
            <w:tcBorders>
              <w:top w:val="single" w:sz="4" w:space="0" w:color="auto"/>
              <w:left w:val="single" w:sz="4" w:space="0" w:color="auto"/>
              <w:bottom w:val="single" w:sz="4" w:space="0" w:color="auto"/>
              <w:right w:val="single" w:sz="4" w:space="0" w:color="auto"/>
            </w:tcBorders>
            <w:shd w:val="clear" w:color="auto" w:fill="auto"/>
          </w:tcPr>
          <w:p w:rsidR="008D12DD" w:rsidRPr="008E1192" w:rsidRDefault="008D12DD" w:rsidP="008E1192">
            <w:pPr>
              <w:rPr>
                <w:bCs/>
                <w:sz w:val="20"/>
                <w:szCs w:val="20"/>
              </w:rPr>
            </w:pPr>
            <w:proofErr w:type="gramStart"/>
            <w:r w:rsidRPr="008E1192">
              <w:rPr>
                <w:sz w:val="20"/>
                <w:szCs w:val="20"/>
              </w:rPr>
              <w:lastRenderedPageBreak/>
              <w:t xml:space="preserve">- </w:t>
            </w:r>
            <w:r w:rsidRPr="008E1192">
              <w:rPr>
                <w:bCs/>
                <w:sz w:val="20"/>
                <w:szCs w:val="20"/>
              </w:rPr>
              <w:t>наблюдение за деятельностью обучающихся на практических занятиях;</w:t>
            </w:r>
            <w:proofErr w:type="gramEnd"/>
          </w:p>
          <w:p w:rsidR="008D12DD" w:rsidRPr="008E1192" w:rsidRDefault="008D12DD" w:rsidP="008E1192">
            <w:pPr>
              <w:rPr>
                <w:sz w:val="20"/>
                <w:szCs w:val="20"/>
              </w:rPr>
            </w:pPr>
            <w:r w:rsidRPr="008E1192">
              <w:rPr>
                <w:sz w:val="20"/>
                <w:szCs w:val="20"/>
              </w:rPr>
              <w:t>- н</w:t>
            </w:r>
            <w:r w:rsidRPr="008E1192">
              <w:rPr>
                <w:bCs/>
                <w:sz w:val="20"/>
                <w:szCs w:val="20"/>
              </w:rPr>
              <w:t xml:space="preserve">аблюдение за деятельностью обучающихся при </w:t>
            </w:r>
            <w:r w:rsidRPr="008E1192">
              <w:rPr>
                <w:sz w:val="20"/>
                <w:szCs w:val="20"/>
              </w:rPr>
              <w:t xml:space="preserve">защите самостоятельных работ </w:t>
            </w:r>
          </w:p>
          <w:p w:rsidR="008D12DD" w:rsidRPr="008E1192" w:rsidRDefault="008D12DD" w:rsidP="008E1192">
            <w:pPr>
              <w:jc w:val="both"/>
              <w:rPr>
                <w:sz w:val="20"/>
                <w:szCs w:val="20"/>
              </w:rPr>
            </w:pPr>
            <w:r w:rsidRPr="008E1192">
              <w:rPr>
                <w:sz w:val="20"/>
                <w:szCs w:val="20"/>
              </w:rPr>
              <w:lastRenderedPageBreak/>
              <w:t>- тест</w:t>
            </w:r>
          </w:p>
          <w:p w:rsidR="007A2924" w:rsidRPr="008E1192" w:rsidRDefault="007A2924" w:rsidP="008E1192">
            <w:pPr>
              <w:jc w:val="both"/>
              <w:rPr>
                <w:sz w:val="20"/>
                <w:szCs w:val="20"/>
              </w:rPr>
            </w:pPr>
            <w:r w:rsidRPr="008E1192">
              <w:rPr>
                <w:sz w:val="20"/>
                <w:szCs w:val="20"/>
              </w:rPr>
              <w:t>- защита портфолио</w:t>
            </w:r>
          </w:p>
          <w:p w:rsidR="008D12DD" w:rsidRPr="008E1192" w:rsidRDefault="008D12DD" w:rsidP="008E1192">
            <w:pPr>
              <w:jc w:val="both"/>
              <w:rPr>
                <w:sz w:val="20"/>
                <w:szCs w:val="20"/>
              </w:rPr>
            </w:pPr>
            <w:r w:rsidRPr="008E1192">
              <w:rPr>
                <w:sz w:val="20"/>
                <w:szCs w:val="20"/>
              </w:rPr>
              <w:t>- экзамен</w:t>
            </w:r>
          </w:p>
        </w:tc>
      </w:tr>
    </w:tbl>
    <w:p w:rsidR="001549D0" w:rsidRPr="008E1192" w:rsidRDefault="001549D0" w:rsidP="008E1192">
      <w:pPr>
        <w:rPr>
          <w:sz w:val="20"/>
          <w:szCs w:val="20"/>
        </w:rPr>
      </w:pPr>
    </w:p>
    <w:sectPr w:rsidR="001549D0" w:rsidRPr="008E1192" w:rsidSect="008E1192">
      <w:type w:val="continuous"/>
      <w:pgSz w:w="11906" w:h="16838"/>
      <w:pgMar w:top="851" w:right="851" w:bottom="851" w:left="1531" w:header="708" w:footer="70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36A9" w:rsidRDefault="003D36A9" w:rsidP="00000325">
      <w:r>
        <w:separator/>
      </w:r>
    </w:p>
  </w:endnote>
  <w:endnote w:type="continuationSeparator" w:id="0">
    <w:p w:rsidR="003D36A9" w:rsidRDefault="003D36A9" w:rsidP="000003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HiddenHorzOCR">
    <w:altName w:val="MS Mincho"/>
    <w:panose1 w:val="00000000000000000000"/>
    <w:charset w:val="80"/>
    <w:family w:val="auto"/>
    <w:notTrueType/>
    <w:pitch w:val="default"/>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6FA" w:rsidRDefault="008736FA" w:rsidP="000B33D3">
    <w:pPr>
      <w:pStyle w:val="a5"/>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8736FA" w:rsidRDefault="008736FA" w:rsidP="000B33D3">
    <w:pPr>
      <w:pStyle w:val="a5"/>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6FA" w:rsidRPr="008E1192" w:rsidRDefault="008736FA" w:rsidP="000B33D3">
    <w:pPr>
      <w:pStyle w:val="a5"/>
      <w:framePr w:wrap="around" w:vAnchor="text" w:hAnchor="margin" w:xAlign="right" w:y="1"/>
      <w:rPr>
        <w:rStyle w:val="a7"/>
        <w:sz w:val="18"/>
        <w:szCs w:val="18"/>
      </w:rPr>
    </w:pPr>
    <w:r w:rsidRPr="008E1192">
      <w:rPr>
        <w:rStyle w:val="a7"/>
        <w:sz w:val="18"/>
        <w:szCs w:val="18"/>
      </w:rPr>
      <w:fldChar w:fldCharType="begin"/>
    </w:r>
    <w:r w:rsidRPr="008E1192">
      <w:rPr>
        <w:rStyle w:val="a7"/>
        <w:sz w:val="18"/>
        <w:szCs w:val="18"/>
      </w:rPr>
      <w:instrText xml:space="preserve">PAGE  </w:instrText>
    </w:r>
    <w:r w:rsidRPr="008E1192">
      <w:rPr>
        <w:rStyle w:val="a7"/>
        <w:sz w:val="18"/>
        <w:szCs w:val="18"/>
      </w:rPr>
      <w:fldChar w:fldCharType="separate"/>
    </w:r>
    <w:r w:rsidR="00EE5F1E">
      <w:rPr>
        <w:rStyle w:val="a7"/>
        <w:noProof/>
        <w:sz w:val="18"/>
        <w:szCs w:val="18"/>
      </w:rPr>
      <w:t>18</w:t>
    </w:r>
    <w:r w:rsidRPr="008E1192">
      <w:rPr>
        <w:rStyle w:val="a7"/>
        <w:sz w:val="18"/>
        <w:szCs w:val="18"/>
      </w:rPr>
      <w:fldChar w:fldCharType="end"/>
    </w:r>
  </w:p>
  <w:p w:rsidR="008736FA" w:rsidRDefault="008736FA" w:rsidP="000B33D3">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36A9" w:rsidRDefault="003D36A9" w:rsidP="00000325">
      <w:r>
        <w:separator/>
      </w:r>
    </w:p>
  </w:footnote>
  <w:footnote w:type="continuationSeparator" w:id="0">
    <w:p w:rsidR="003D36A9" w:rsidRDefault="003D36A9" w:rsidP="0000032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C0B06"/>
    <w:multiLevelType w:val="hybridMultilevel"/>
    <w:tmpl w:val="4A0AB8E8"/>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05605F8E"/>
    <w:multiLevelType w:val="hybridMultilevel"/>
    <w:tmpl w:val="0E006036"/>
    <w:lvl w:ilvl="0" w:tplc="886645FA">
      <w:start w:val="1"/>
      <w:numFmt w:val="bullet"/>
      <w:lvlText w:val="-"/>
      <w:lvlJc w:val="left"/>
      <w:pPr>
        <w:ind w:left="720" w:hanging="360"/>
      </w:pPr>
      <w:rPr>
        <w:rFonts w:ascii="Tahoma" w:hAnsi="Tahoma" w:hint="default"/>
        <w:b w:val="0"/>
        <w:i w:val="0"/>
        <w:caps w:val="0"/>
        <w:strike w:val="0"/>
        <w:dstrike w:val="0"/>
        <w:vanish w:val="0"/>
        <w:color w:val="auto"/>
        <w:sz w:val="20"/>
        <w:szCs w:val="20"/>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7853641"/>
    <w:multiLevelType w:val="hybridMultilevel"/>
    <w:tmpl w:val="721062A8"/>
    <w:lvl w:ilvl="0" w:tplc="22009C4E">
      <w:start w:val="1"/>
      <w:numFmt w:val="bullet"/>
      <w:lvlText w:val=""/>
      <w:lvlJc w:val="left"/>
      <w:pPr>
        <w:ind w:left="720" w:hanging="360"/>
      </w:pPr>
      <w:rPr>
        <w:rFonts w:ascii="Symbol" w:hAnsi="Symbol" w:hint="default"/>
      </w:rPr>
    </w:lvl>
    <w:lvl w:ilvl="1" w:tplc="5562F3BE">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8636ED3"/>
    <w:multiLevelType w:val="hybridMultilevel"/>
    <w:tmpl w:val="E16698B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0CD62404"/>
    <w:multiLevelType w:val="hybridMultilevel"/>
    <w:tmpl w:val="98E4F330"/>
    <w:lvl w:ilvl="0" w:tplc="2AA0883A">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F7C33C8"/>
    <w:multiLevelType w:val="hybridMultilevel"/>
    <w:tmpl w:val="79FA12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1E47B7B"/>
    <w:multiLevelType w:val="hybridMultilevel"/>
    <w:tmpl w:val="F2F09922"/>
    <w:lvl w:ilvl="0" w:tplc="E3BC3B8C">
      <w:start w:val="1"/>
      <w:numFmt w:val="decimal"/>
      <w:lvlText w:val="%1."/>
      <w:lvlJc w:val="left"/>
      <w:pPr>
        <w:tabs>
          <w:tab w:val="num" w:pos="644"/>
        </w:tabs>
        <w:ind w:left="644" w:hanging="360"/>
      </w:pPr>
      <w:rPr>
        <w:rFonts w:hint="default"/>
        <w:b/>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7">
    <w:nsid w:val="142A4B52"/>
    <w:multiLevelType w:val="hybridMultilevel"/>
    <w:tmpl w:val="D20E1D56"/>
    <w:lvl w:ilvl="0" w:tplc="58B8DC8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4843379"/>
    <w:multiLevelType w:val="hybridMultilevel"/>
    <w:tmpl w:val="D25828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7431ED1"/>
    <w:multiLevelType w:val="hybridMultilevel"/>
    <w:tmpl w:val="DC30C5D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1902237C"/>
    <w:multiLevelType w:val="hybridMultilevel"/>
    <w:tmpl w:val="F8AC62D0"/>
    <w:lvl w:ilvl="0" w:tplc="CE46EA60">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1DE45AA1"/>
    <w:multiLevelType w:val="hybridMultilevel"/>
    <w:tmpl w:val="8E8AC8A8"/>
    <w:lvl w:ilvl="0" w:tplc="ABCADC3C">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1E431FBB"/>
    <w:multiLevelType w:val="hybridMultilevel"/>
    <w:tmpl w:val="818C50BE"/>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DE0A964">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CC65976"/>
    <w:multiLevelType w:val="hybridMultilevel"/>
    <w:tmpl w:val="8AB6007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2E8D0C24"/>
    <w:multiLevelType w:val="hybridMultilevel"/>
    <w:tmpl w:val="EFCAA0C4"/>
    <w:lvl w:ilvl="0" w:tplc="E89437FC">
      <w:start w:val="1"/>
      <w:numFmt w:val="bullet"/>
      <w:lvlText w:val=""/>
      <w:lvlJc w:val="left"/>
      <w:pPr>
        <w:ind w:left="720" w:hanging="360"/>
      </w:pPr>
      <w:rPr>
        <w:rFonts w:ascii="Symbol" w:hAnsi="Symbol" w:hint="default"/>
      </w:rPr>
    </w:lvl>
    <w:lvl w:ilvl="1" w:tplc="E89437FC">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2EF81EC3"/>
    <w:multiLevelType w:val="hybridMultilevel"/>
    <w:tmpl w:val="4F7EEC54"/>
    <w:lvl w:ilvl="0" w:tplc="CE46EA60">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319B4F46"/>
    <w:multiLevelType w:val="hybridMultilevel"/>
    <w:tmpl w:val="CB2A7F36"/>
    <w:lvl w:ilvl="0" w:tplc="F1003BC8">
      <w:start w:val="1"/>
      <w:numFmt w:val="bullet"/>
      <w:lvlText w:val="-"/>
      <w:lvlJc w:val="left"/>
      <w:pPr>
        <w:ind w:left="720" w:hanging="360"/>
      </w:pPr>
      <w:rPr>
        <w:rFonts w:ascii="Tahoma" w:hAnsi="Tahoma" w:hint="default"/>
        <w:b w:val="0"/>
        <w:i w:val="0"/>
        <w:caps w:val="0"/>
        <w:strike w:val="0"/>
        <w:dstrike w:val="0"/>
        <w:vanish w:val="0"/>
        <w:color w:val="auto"/>
        <w:sz w:val="28"/>
        <w:szCs w:val="28"/>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36E52228"/>
    <w:multiLevelType w:val="hybridMultilevel"/>
    <w:tmpl w:val="2138BED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386C3A9F"/>
    <w:multiLevelType w:val="multilevel"/>
    <w:tmpl w:val="5144F038"/>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38851071"/>
    <w:multiLevelType w:val="hybridMultilevel"/>
    <w:tmpl w:val="89E22422"/>
    <w:lvl w:ilvl="0" w:tplc="1C46FCD4">
      <w:start w:val="1"/>
      <w:numFmt w:val="decimal"/>
      <w:lvlText w:val="%1."/>
      <w:lvlJc w:val="left"/>
      <w:pPr>
        <w:tabs>
          <w:tab w:val="num" w:pos="720"/>
        </w:tabs>
        <w:ind w:left="720" w:hanging="360"/>
      </w:pPr>
      <w:rPr>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3955262B"/>
    <w:multiLevelType w:val="hybridMultilevel"/>
    <w:tmpl w:val="CAC687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BB72E7C"/>
    <w:multiLevelType w:val="hybridMultilevel"/>
    <w:tmpl w:val="1F6CDEB2"/>
    <w:lvl w:ilvl="0" w:tplc="22009C4E">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E8B271A"/>
    <w:multiLevelType w:val="hybridMultilevel"/>
    <w:tmpl w:val="85FA63E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46045B85"/>
    <w:multiLevelType w:val="hybridMultilevel"/>
    <w:tmpl w:val="3F3EB104"/>
    <w:lvl w:ilvl="0" w:tplc="3642D99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468B122B"/>
    <w:multiLevelType w:val="hybridMultilevel"/>
    <w:tmpl w:val="712C30FA"/>
    <w:lvl w:ilvl="0" w:tplc="A628D0B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5603086D"/>
    <w:multiLevelType w:val="hybridMultilevel"/>
    <w:tmpl w:val="FEDCE084"/>
    <w:lvl w:ilvl="0" w:tplc="DFEC194C">
      <w:start w:val="1"/>
      <w:numFmt w:val="decimal"/>
      <w:lvlText w:val="%1)"/>
      <w:lvlJc w:val="left"/>
      <w:pPr>
        <w:ind w:left="1356" w:hanging="636"/>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nsid w:val="579E18EE"/>
    <w:multiLevelType w:val="hybridMultilevel"/>
    <w:tmpl w:val="216EC3EC"/>
    <w:lvl w:ilvl="0" w:tplc="E89437FC">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57A22059"/>
    <w:multiLevelType w:val="hybridMultilevel"/>
    <w:tmpl w:val="452405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7FA51B7"/>
    <w:multiLevelType w:val="hybridMultilevel"/>
    <w:tmpl w:val="57A48DEA"/>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9">
    <w:nsid w:val="61007CC6"/>
    <w:multiLevelType w:val="multilevel"/>
    <w:tmpl w:val="1152C8F2"/>
    <w:lvl w:ilvl="0">
      <w:start w:val="1"/>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62E402F8"/>
    <w:multiLevelType w:val="hybridMultilevel"/>
    <w:tmpl w:val="D646F122"/>
    <w:lvl w:ilvl="0" w:tplc="E89437FC">
      <w:start w:val="1"/>
      <w:numFmt w:val="bullet"/>
      <w:lvlText w:val=""/>
      <w:lvlJc w:val="left"/>
      <w:pPr>
        <w:ind w:left="720" w:hanging="360"/>
      </w:pPr>
      <w:rPr>
        <w:rFonts w:ascii="Symbol" w:hAnsi="Symbol" w:hint="default"/>
      </w:rPr>
    </w:lvl>
    <w:lvl w:ilvl="1" w:tplc="69BCEF70">
      <w:numFmt w:val="bullet"/>
      <w:lvlText w:val=""/>
      <w:lvlJc w:val="left"/>
      <w:pPr>
        <w:ind w:left="1440" w:hanging="360"/>
      </w:pPr>
      <w:rPr>
        <w:rFonts w:ascii="Times New Roman" w:eastAsiaTheme="minorHAnsi"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66A76418"/>
    <w:multiLevelType w:val="hybridMultilevel"/>
    <w:tmpl w:val="4A44641C"/>
    <w:lvl w:ilvl="0" w:tplc="F1003BC8">
      <w:start w:val="1"/>
      <w:numFmt w:val="bullet"/>
      <w:lvlText w:val="-"/>
      <w:lvlJc w:val="left"/>
      <w:pPr>
        <w:tabs>
          <w:tab w:val="num" w:pos="624"/>
        </w:tabs>
        <w:ind w:left="624" w:hanging="227"/>
      </w:pPr>
      <w:rPr>
        <w:rFonts w:ascii="Tahoma" w:hAnsi="Tahoma" w:hint="default"/>
        <w:b w:val="0"/>
        <w:i w:val="0"/>
        <w:caps w:val="0"/>
        <w:strike w:val="0"/>
        <w:dstrike w:val="0"/>
        <w:vanish w:val="0"/>
        <w:color w:val="auto"/>
        <w:sz w:val="28"/>
        <w:szCs w:val="28"/>
        <w:vertAlign w:val="baseline"/>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6BE51114"/>
    <w:multiLevelType w:val="hybridMultilevel"/>
    <w:tmpl w:val="DF3CA690"/>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3">
    <w:nsid w:val="6C4018F1"/>
    <w:multiLevelType w:val="hybridMultilevel"/>
    <w:tmpl w:val="F574117C"/>
    <w:lvl w:ilvl="0" w:tplc="E89437F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nsid w:val="71436F3A"/>
    <w:multiLevelType w:val="hybridMultilevel"/>
    <w:tmpl w:val="DF52F410"/>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26E2E0E"/>
    <w:multiLevelType w:val="hybridMultilevel"/>
    <w:tmpl w:val="3A508792"/>
    <w:lvl w:ilvl="0" w:tplc="E89437FC">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6">
    <w:nsid w:val="76416BF5"/>
    <w:multiLevelType w:val="hybridMultilevel"/>
    <w:tmpl w:val="D22EC494"/>
    <w:lvl w:ilvl="0" w:tplc="0A6C23A4">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7583F83"/>
    <w:multiLevelType w:val="hybridMultilevel"/>
    <w:tmpl w:val="5786333A"/>
    <w:lvl w:ilvl="0" w:tplc="A402489E">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nsid w:val="788F4F35"/>
    <w:multiLevelType w:val="hybridMultilevel"/>
    <w:tmpl w:val="1E3AD9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6"/>
  </w:num>
  <w:num w:numId="2">
    <w:abstractNumId w:val="31"/>
  </w:num>
  <w:num w:numId="3">
    <w:abstractNumId w:val="19"/>
  </w:num>
  <w:num w:numId="4">
    <w:abstractNumId w:val="8"/>
  </w:num>
  <w:num w:numId="5">
    <w:abstractNumId w:val="27"/>
  </w:num>
  <w:num w:numId="6">
    <w:abstractNumId w:val="34"/>
  </w:num>
  <w:num w:numId="7">
    <w:abstractNumId w:val="22"/>
  </w:num>
  <w:num w:numId="8">
    <w:abstractNumId w:val="20"/>
  </w:num>
  <w:num w:numId="9">
    <w:abstractNumId w:val="35"/>
  </w:num>
  <w:num w:numId="10">
    <w:abstractNumId w:val="24"/>
  </w:num>
  <w:num w:numId="11">
    <w:abstractNumId w:val="32"/>
  </w:num>
  <w:num w:numId="12">
    <w:abstractNumId w:val="23"/>
  </w:num>
  <w:num w:numId="13">
    <w:abstractNumId w:val="28"/>
  </w:num>
  <w:num w:numId="14">
    <w:abstractNumId w:val="25"/>
  </w:num>
  <w:num w:numId="15">
    <w:abstractNumId w:val="5"/>
  </w:num>
  <w:num w:numId="16">
    <w:abstractNumId w:val="36"/>
  </w:num>
  <w:num w:numId="17">
    <w:abstractNumId w:val="30"/>
  </w:num>
  <w:num w:numId="18">
    <w:abstractNumId w:val="33"/>
  </w:num>
  <w:num w:numId="19">
    <w:abstractNumId w:val="7"/>
  </w:num>
  <w:num w:numId="20">
    <w:abstractNumId w:val="9"/>
  </w:num>
  <w:num w:numId="21">
    <w:abstractNumId w:val="4"/>
  </w:num>
  <w:num w:numId="22">
    <w:abstractNumId w:val="26"/>
  </w:num>
  <w:num w:numId="23">
    <w:abstractNumId w:val="14"/>
  </w:num>
  <w:num w:numId="24">
    <w:abstractNumId w:val="0"/>
  </w:num>
  <w:num w:numId="25">
    <w:abstractNumId w:val="11"/>
  </w:num>
  <w:num w:numId="26">
    <w:abstractNumId w:val="29"/>
  </w:num>
  <w:num w:numId="27">
    <w:abstractNumId w:val="18"/>
  </w:num>
  <w:num w:numId="28">
    <w:abstractNumId w:val="38"/>
  </w:num>
  <w:num w:numId="29">
    <w:abstractNumId w:val="2"/>
  </w:num>
  <w:num w:numId="30">
    <w:abstractNumId w:val="21"/>
  </w:num>
  <w:num w:numId="31">
    <w:abstractNumId w:val="16"/>
  </w:num>
  <w:num w:numId="32">
    <w:abstractNumId w:val="12"/>
  </w:num>
  <w:num w:numId="33">
    <w:abstractNumId w:val="1"/>
  </w:num>
  <w:num w:numId="34">
    <w:abstractNumId w:val="37"/>
  </w:num>
  <w:num w:numId="35">
    <w:abstractNumId w:val="17"/>
  </w:num>
  <w:num w:numId="36">
    <w:abstractNumId w:val="3"/>
  </w:num>
  <w:num w:numId="37">
    <w:abstractNumId w:val="13"/>
  </w:num>
  <w:num w:numId="38">
    <w:abstractNumId w:val="15"/>
  </w:num>
  <w:num w:numId="3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8D12DD"/>
    <w:rsid w:val="00000325"/>
    <w:rsid w:val="0001587E"/>
    <w:rsid w:val="00042602"/>
    <w:rsid w:val="00085D74"/>
    <w:rsid w:val="000B33D3"/>
    <w:rsid w:val="000C418F"/>
    <w:rsid w:val="000C6DF4"/>
    <w:rsid w:val="000F2A1B"/>
    <w:rsid w:val="001549D0"/>
    <w:rsid w:val="002952CC"/>
    <w:rsid w:val="002B519E"/>
    <w:rsid w:val="00374D0A"/>
    <w:rsid w:val="003A4E6A"/>
    <w:rsid w:val="003D36A9"/>
    <w:rsid w:val="00463389"/>
    <w:rsid w:val="004B1EC2"/>
    <w:rsid w:val="004D00C3"/>
    <w:rsid w:val="004D0DC0"/>
    <w:rsid w:val="00520088"/>
    <w:rsid w:val="005219CF"/>
    <w:rsid w:val="005400ED"/>
    <w:rsid w:val="00577F53"/>
    <w:rsid w:val="00582C21"/>
    <w:rsid w:val="00597BA9"/>
    <w:rsid w:val="005B0001"/>
    <w:rsid w:val="00605A07"/>
    <w:rsid w:val="006750E7"/>
    <w:rsid w:val="006F7077"/>
    <w:rsid w:val="00700F38"/>
    <w:rsid w:val="00713765"/>
    <w:rsid w:val="007249E6"/>
    <w:rsid w:val="007337A5"/>
    <w:rsid w:val="00751B52"/>
    <w:rsid w:val="007A2924"/>
    <w:rsid w:val="00826C0F"/>
    <w:rsid w:val="00832B8F"/>
    <w:rsid w:val="008736FA"/>
    <w:rsid w:val="00874699"/>
    <w:rsid w:val="008D12DD"/>
    <w:rsid w:val="008E1192"/>
    <w:rsid w:val="008E375E"/>
    <w:rsid w:val="00904B2F"/>
    <w:rsid w:val="0091005C"/>
    <w:rsid w:val="00926964"/>
    <w:rsid w:val="00953CE8"/>
    <w:rsid w:val="0097779B"/>
    <w:rsid w:val="00985D19"/>
    <w:rsid w:val="00992CB3"/>
    <w:rsid w:val="009A3FA4"/>
    <w:rsid w:val="009A79C2"/>
    <w:rsid w:val="00A00192"/>
    <w:rsid w:val="00A238E6"/>
    <w:rsid w:val="00A77C8F"/>
    <w:rsid w:val="00A81FBE"/>
    <w:rsid w:val="00AA7135"/>
    <w:rsid w:val="00B32C20"/>
    <w:rsid w:val="00B563C8"/>
    <w:rsid w:val="00B70A69"/>
    <w:rsid w:val="00B75172"/>
    <w:rsid w:val="00BF000D"/>
    <w:rsid w:val="00C25E64"/>
    <w:rsid w:val="00C66255"/>
    <w:rsid w:val="00C93993"/>
    <w:rsid w:val="00D25959"/>
    <w:rsid w:val="00DF072F"/>
    <w:rsid w:val="00DF7C12"/>
    <w:rsid w:val="00E06037"/>
    <w:rsid w:val="00E075F0"/>
    <w:rsid w:val="00E14834"/>
    <w:rsid w:val="00E43745"/>
    <w:rsid w:val="00E52A6F"/>
    <w:rsid w:val="00EA61A2"/>
    <w:rsid w:val="00EE3EA5"/>
    <w:rsid w:val="00EE5F1E"/>
    <w:rsid w:val="00F00716"/>
    <w:rsid w:val="00F13369"/>
    <w:rsid w:val="00F27D05"/>
    <w:rsid w:val="00F409C3"/>
    <w:rsid w:val="00F82C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12DD"/>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qFormat/>
    <w:rsid w:val="008D12DD"/>
    <w:pPr>
      <w:keepNext/>
      <w:autoSpaceDE w:val="0"/>
      <w:autoSpaceDN w:val="0"/>
      <w:ind w:firstLine="284"/>
      <w:outlineLvl w:val="0"/>
    </w:pPr>
  </w:style>
  <w:style w:type="paragraph" w:styleId="4">
    <w:name w:val="heading 4"/>
    <w:basedOn w:val="a"/>
    <w:next w:val="a"/>
    <w:link w:val="40"/>
    <w:uiPriority w:val="9"/>
    <w:semiHidden/>
    <w:unhideWhenUsed/>
    <w:qFormat/>
    <w:rsid w:val="008D12DD"/>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8D12DD"/>
    <w:rPr>
      <w:rFonts w:ascii="Times New Roman" w:eastAsia="Times New Roman" w:hAnsi="Times New Roman" w:cs="Times New Roman"/>
      <w:sz w:val="24"/>
      <w:szCs w:val="24"/>
      <w:lang w:eastAsia="ru-RU"/>
    </w:rPr>
  </w:style>
  <w:style w:type="character" w:customStyle="1" w:styleId="40">
    <w:name w:val="Заголовок 4 Знак"/>
    <w:basedOn w:val="a0"/>
    <w:link w:val="4"/>
    <w:uiPriority w:val="9"/>
    <w:semiHidden/>
    <w:rsid w:val="008D12DD"/>
    <w:rPr>
      <w:rFonts w:asciiTheme="majorHAnsi" w:eastAsiaTheme="majorEastAsia" w:hAnsiTheme="majorHAnsi" w:cstheme="majorBidi"/>
      <w:i/>
      <w:iCs/>
      <w:color w:val="365F91" w:themeColor="accent1" w:themeShade="BF"/>
      <w:sz w:val="24"/>
      <w:szCs w:val="24"/>
      <w:lang w:eastAsia="ru-RU"/>
    </w:rPr>
  </w:style>
  <w:style w:type="paragraph" w:styleId="2">
    <w:name w:val="Body Text Indent 2"/>
    <w:basedOn w:val="a"/>
    <w:link w:val="20"/>
    <w:rsid w:val="008D12DD"/>
    <w:pPr>
      <w:spacing w:after="120" w:line="480" w:lineRule="auto"/>
      <w:ind w:left="283"/>
    </w:pPr>
  </w:style>
  <w:style w:type="character" w:customStyle="1" w:styleId="20">
    <w:name w:val="Основной текст с отступом 2 Знак"/>
    <w:basedOn w:val="a0"/>
    <w:link w:val="2"/>
    <w:rsid w:val="008D12DD"/>
    <w:rPr>
      <w:rFonts w:ascii="Times New Roman" w:eastAsia="Times New Roman" w:hAnsi="Times New Roman" w:cs="Times New Roman"/>
      <w:sz w:val="24"/>
      <w:szCs w:val="24"/>
      <w:lang w:eastAsia="ru-RU"/>
    </w:rPr>
  </w:style>
  <w:style w:type="paragraph" w:styleId="21">
    <w:name w:val="Body Text 2"/>
    <w:basedOn w:val="a"/>
    <w:link w:val="22"/>
    <w:rsid w:val="008D12DD"/>
    <w:pPr>
      <w:spacing w:after="120" w:line="480" w:lineRule="auto"/>
    </w:pPr>
  </w:style>
  <w:style w:type="character" w:customStyle="1" w:styleId="22">
    <w:name w:val="Основной текст 2 Знак"/>
    <w:basedOn w:val="a0"/>
    <w:link w:val="21"/>
    <w:rsid w:val="008D12DD"/>
    <w:rPr>
      <w:rFonts w:ascii="Times New Roman" w:eastAsia="Times New Roman" w:hAnsi="Times New Roman" w:cs="Times New Roman"/>
      <w:sz w:val="24"/>
      <w:szCs w:val="24"/>
      <w:lang w:eastAsia="ru-RU"/>
    </w:rPr>
  </w:style>
  <w:style w:type="paragraph" w:styleId="a3">
    <w:name w:val="Body Text"/>
    <w:basedOn w:val="a"/>
    <w:link w:val="a4"/>
    <w:rsid w:val="008D12DD"/>
    <w:pPr>
      <w:spacing w:after="120"/>
    </w:pPr>
  </w:style>
  <w:style w:type="character" w:customStyle="1" w:styleId="a4">
    <w:name w:val="Основной текст Знак"/>
    <w:basedOn w:val="a0"/>
    <w:link w:val="a3"/>
    <w:rsid w:val="008D12DD"/>
    <w:rPr>
      <w:rFonts w:ascii="Times New Roman" w:eastAsia="Times New Roman" w:hAnsi="Times New Roman" w:cs="Times New Roman"/>
      <w:sz w:val="24"/>
      <w:szCs w:val="24"/>
      <w:lang w:eastAsia="ru-RU"/>
    </w:rPr>
  </w:style>
  <w:style w:type="paragraph" w:styleId="a5">
    <w:name w:val="footer"/>
    <w:basedOn w:val="a"/>
    <w:link w:val="a6"/>
    <w:rsid w:val="008D12DD"/>
    <w:pPr>
      <w:tabs>
        <w:tab w:val="center" w:pos="4677"/>
        <w:tab w:val="right" w:pos="9355"/>
      </w:tabs>
    </w:pPr>
  </w:style>
  <w:style w:type="character" w:customStyle="1" w:styleId="a6">
    <w:name w:val="Нижний колонтитул Знак"/>
    <w:basedOn w:val="a0"/>
    <w:link w:val="a5"/>
    <w:rsid w:val="008D12DD"/>
    <w:rPr>
      <w:rFonts w:ascii="Times New Roman" w:eastAsia="Times New Roman" w:hAnsi="Times New Roman" w:cs="Times New Roman"/>
      <w:sz w:val="24"/>
      <w:szCs w:val="24"/>
      <w:lang w:eastAsia="ru-RU"/>
    </w:rPr>
  </w:style>
  <w:style w:type="character" w:styleId="a7">
    <w:name w:val="page number"/>
    <w:basedOn w:val="a0"/>
    <w:rsid w:val="008D12DD"/>
  </w:style>
  <w:style w:type="paragraph" w:styleId="a8">
    <w:name w:val="List Paragraph"/>
    <w:basedOn w:val="a"/>
    <w:uiPriority w:val="34"/>
    <w:qFormat/>
    <w:rsid w:val="008D12DD"/>
    <w:pPr>
      <w:ind w:left="720"/>
      <w:contextualSpacing/>
    </w:pPr>
  </w:style>
  <w:style w:type="paragraph" w:styleId="a9">
    <w:name w:val="header"/>
    <w:basedOn w:val="a"/>
    <w:link w:val="aa"/>
    <w:uiPriority w:val="99"/>
    <w:unhideWhenUsed/>
    <w:rsid w:val="008D12DD"/>
    <w:pPr>
      <w:tabs>
        <w:tab w:val="center" w:pos="4677"/>
        <w:tab w:val="right" w:pos="9355"/>
      </w:tabs>
    </w:pPr>
  </w:style>
  <w:style w:type="character" w:customStyle="1" w:styleId="aa">
    <w:name w:val="Верхний колонтитул Знак"/>
    <w:basedOn w:val="a0"/>
    <w:link w:val="a9"/>
    <w:uiPriority w:val="99"/>
    <w:rsid w:val="008D12DD"/>
    <w:rPr>
      <w:rFonts w:ascii="Times New Roman" w:eastAsia="Times New Roman" w:hAnsi="Times New Roman" w:cs="Times New Roman"/>
      <w:sz w:val="24"/>
      <w:szCs w:val="24"/>
      <w:lang w:eastAsia="ru-RU"/>
    </w:rPr>
  </w:style>
  <w:style w:type="paragraph" w:styleId="ab">
    <w:name w:val="Balloon Text"/>
    <w:basedOn w:val="a"/>
    <w:link w:val="ac"/>
    <w:uiPriority w:val="99"/>
    <w:semiHidden/>
    <w:unhideWhenUsed/>
    <w:rsid w:val="008D12DD"/>
    <w:rPr>
      <w:rFonts w:ascii="Tahoma" w:hAnsi="Tahoma" w:cs="Tahoma"/>
      <w:sz w:val="16"/>
      <w:szCs w:val="16"/>
    </w:rPr>
  </w:style>
  <w:style w:type="character" w:customStyle="1" w:styleId="ac">
    <w:name w:val="Текст выноски Знак"/>
    <w:basedOn w:val="a0"/>
    <w:link w:val="ab"/>
    <w:uiPriority w:val="99"/>
    <w:semiHidden/>
    <w:rsid w:val="008D12DD"/>
    <w:rPr>
      <w:rFonts w:ascii="Tahoma" w:eastAsia="Times New Roman" w:hAnsi="Tahoma" w:cs="Tahoma"/>
      <w:sz w:val="16"/>
      <w:szCs w:val="16"/>
      <w:lang w:eastAsia="ru-RU"/>
    </w:rPr>
  </w:style>
  <w:style w:type="paragraph" w:customStyle="1" w:styleId="Default">
    <w:name w:val="Default"/>
    <w:rsid w:val="008D12DD"/>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styleId="ad">
    <w:name w:val="Body Text Indent"/>
    <w:basedOn w:val="a"/>
    <w:link w:val="ae"/>
    <w:uiPriority w:val="99"/>
    <w:unhideWhenUsed/>
    <w:rsid w:val="008D12DD"/>
    <w:pPr>
      <w:spacing w:after="120"/>
      <w:ind w:left="283"/>
    </w:pPr>
  </w:style>
  <w:style w:type="character" w:customStyle="1" w:styleId="ae">
    <w:name w:val="Основной текст с отступом Знак"/>
    <w:basedOn w:val="a0"/>
    <w:link w:val="ad"/>
    <w:uiPriority w:val="99"/>
    <w:rsid w:val="008D12DD"/>
    <w:rPr>
      <w:rFonts w:ascii="Times New Roman" w:eastAsia="Times New Roman" w:hAnsi="Times New Roman" w:cs="Times New Roman"/>
      <w:sz w:val="24"/>
      <w:szCs w:val="24"/>
      <w:lang w:eastAsia="ru-RU"/>
    </w:rPr>
  </w:style>
  <w:style w:type="paragraph" w:customStyle="1" w:styleId="ConsNormal">
    <w:name w:val="ConsNormal"/>
    <w:rsid w:val="008D12DD"/>
    <w:pPr>
      <w:widowControl w:val="0"/>
      <w:suppressAutoHyphens/>
      <w:autoSpaceDE w:val="0"/>
      <w:spacing w:after="0" w:line="240" w:lineRule="auto"/>
      <w:ind w:right="19772" w:firstLine="720"/>
    </w:pPr>
    <w:rPr>
      <w:rFonts w:ascii="Arial" w:eastAsia="Times New Roman" w:hAnsi="Arial" w:cs="Arial"/>
      <w:lang w:eastAsia="ar-SA"/>
    </w:rPr>
  </w:style>
  <w:style w:type="paragraph" w:customStyle="1" w:styleId="11">
    <w:name w:val="Цитата1"/>
    <w:basedOn w:val="a"/>
    <w:rsid w:val="008D12DD"/>
    <w:pPr>
      <w:suppressAutoHyphens/>
      <w:ind w:left="57" w:right="113"/>
      <w:jc w:val="both"/>
    </w:pPr>
    <w:rPr>
      <w:sz w:val="28"/>
      <w:lang w:eastAsia="ar-SA"/>
    </w:rPr>
  </w:style>
  <w:style w:type="character" w:styleId="af">
    <w:name w:val="line number"/>
    <w:basedOn w:val="a0"/>
    <w:uiPriority w:val="99"/>
    <w:semiHidden/>
    <w:unhideWhenUsed/>
    <w:rsid w:val="008D12D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4928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7C8DE8-BCCE-42C2-A9EB-C07AA9DCF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379</TotalTime>
  <Pages>20</Pages>
  <Words>8952</Words>
  <Characters>51030</Characters>
  <Application>Microsoft Office Word</Application>
  <DocSecurity>0</DocSecurity>
  <Lines>425</Lines>
  <Paragraphs>119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Sonina</dc:creator>
  <cp:keywords/>
  <dc:description/>
  <cp:lastModifiedBy>Челапко Оксана Викторовна</cp:lastModifiedBy>
  <cp:revision>30</cp:revision>
  <dcterms:created xsi:type="dcterms:W3CDTF">2016-09-05T12:14:00Z</dcterms:created>
  <dcterms:modified xsi:type="dcterms:W3CDTF">2018-09-20T07:03:00Z</dcterms:modified>
</cp:coreProperties>
</file>